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12BDC" w14:textId="77777777" w:rsidR="00C200AB" w:rsidRPr="001F1C82" w:rsidRDefault="00C200AB">
      <w:pPr>
        <w:widowControl w:val="0"/>
        <w:spacing w:line="276" w:lineRule="auto"/>
        <w:rPr>
          <w:rFonts w:ascii="Helvetica" w:eastAsia="Arial" w:hAnsi="Helvetica" w:cs="Helvetica"/>
          <w:sz w:val="22"/>
          <w:szCs w:val="22"/>
        </w:rPr>
      </w:pPr>
    </w:p>
    <w:tbl>
      <w:tblPr>
        <w:tblStyle w:val="a"/>
        <w:tblW w:w="10456" w:type="dxa"/>
        <w:tblLayout w:type="fixed"/>
        <w:tblLook w:val="0000" w:firstRow="0" w:lastRow="0" w:firstColumn="0" w:lastColumn="0" w:noHBand="0" w:noVBand="0"/>
      </w:tblPr>
      <w:tblGrid>
        <w:gridCol w:w="2093"/>
        <w:gridCol w:w="8363"/>
      </w:tblGrid>
      <w:tr w:rsidR="00C200AB" w:rsidRPr="001F1C82" w14:paraId="6BD537AB" w14:textId="77777777">
        <w:tc>
          <w:tcPr>
            <w:tcW w:w="2093" w:type="dxa"/>
            <w:tcBorders>
              <w:top w:val="nil"/>
              <w:left w:val="nil"/>
              <w:bottom w:val="nil"/>
              <w:right w:val="nil"/>
            </w:tcBorders>
          </w:tcPr>
          <w:p w14:paraId="4E5C98D9" w14:textId="77777777" w:rsidR="00C200AB" w:rsidRPr="001F1C82" w:rsidRDefault="008809BA">
            <w:pPr>
              <w:rPr>
                <w:rFonts w:ascii="Helvetica" w:eastAsia="Helvetica Neue" w:hAnsi="Helvetica" w:cs="Helvetica"/>
              </w:rPr>
            </w:pPr>
            <w:r w:rsidRPr="001F1C82">
              <w:rPr>
                <w:rFonts w:ascii="Helvetica" w:eastAsia="Helvetica Neue" w:hAnsi="Helvetica" w:cs="Helvetica"/>
                <w:noProof/>
              </w:rPr>
              <w:drawing>
                <wp:inline distT="0" distB="0" distL="0" distR="0" wp14:anchorId="06047781" wp14:editId="746932ED">
                  <wp:extent cx="1190625" cy="818515"/>
                  <wp:effectExtent l="0" t="0" r="0" b="0"/>
                  <wp:docPr id="1" name="image2.gif" descr="MSU-logo-2001"/>
                  <wp:cNvGraphicFramePr/>
                  <a:graphic xmlns:a="http://schemas.openxmlformats.org/drawingml/2006/main">
                    <a:graphicData uri="http://schemas.openxmlformats.org/drawingml/2006/picture">
                      <pic:pic xmlns:pic="http://schemas.openxmlformats.org/drawingml/2006/picture">
                        <pic:nvPicPr>
                          <pic:cNvPr id="0" name="image2.gif" descr="MSU-logo-2001"/>
                          <pic:cNvPicPr preferRelativeResize="0"/>
                        </pic:nvPicPr>
                        <pic:blipFill>
                          <a:blip r:embed="rId7"/>
                          <a:srcRect t="15198" b="16000"/>
                          <a:stretch>
                            <a:fillRect/>
                          </a:stretch>
                        </pic:blipFill>
                        <pic:spPr>
                          <a:xfrm>
                            <a:off x="0" y="0"/>
                            <a:ext cx="1190625" cy="818515"/>
                          </a:xfrm>
                          <a:prstGeom prst="rect">
                            <a:avLst/>
                          </a:prstGeom>
                          <a:ln/>
                        </pic:spPr>
                      </pic:pic>
                    </a:graphicData>
                  </a:graphic>
                </wp:inline>
              </w:drawing>
            </w:r>
          </w:p>
        </w:tc>
        <w:tc>
          <w:tcPr>
            <w:tcW w:w="8363" w:type="dxa"/>
            <w:tcBorders>
              <w:top w:val="nil"/>
              <w:left w:val="nil"/>
              <w:bottom w:val="nil"/>
              <w:right w:val="nil"/>
            </w:tcBorders>
          </w:tcPr>
          <w:p w14:paraId="51609579" w14:textId="77777777" w:rsidR="00C200AB" w:rsidRPr="001F1C82" w:rsidRDefault="008809BA">
            <w:pPr>
              <w:jc w:val="center"/>
              <w:rPr>
                <w:rFonts w:ascii="Helvetica" w:eastAsia="Helvetica Neue" w:hAnsi="Helvetica" w:cs="Helvetica"/>
                <w:sz w:val="84"/>
                <w:szCs w:val="84"/>
              </w:rPr>
            </w:pPr>
            <w:r w:rsidRPr="001F1C82">
              <w:rPr>
                <w:rFonts w:ascii="Helvetica" w:eastAsia="Helvetica Neue" w:hAnsi="Helvetica" w:cs="Helvetica"/>
                <w:sz w:val="84"/>
                <w:szCs w:val="84"/>
              </w:rPr>
              <w:t>JOB DESCRIPTION</w:t>
            </w:r>
          </w:p>
          <w:p w14:paraId="0153183B" w14:textId="77777777" w:rsidR="00C200AB" w:rsidRPr="001F1C82" w:rsidRDefault="008809BA">
            <w:pPr>
              <w:jc w:val="center"/>
              <w:rPr>
                <w:rFonts w:ascii="Helvetica" w:eastAsia="Helvetica Neue" w:hAnsi="Helvetica" w:cs="Helvetica"/>
                <w:sz w:val="16"/>
                <w:szCs w:val="16"/>
              </w:rPr>
            </w:pPr>
            <w:r w:rsidRPr="001F1C82">
              <w:rPr>
                <w:rFonts w:ascii="Helvetica" w:eastAsia="Helvetica Neue" w:hAnsi="Helvetica" w:cs="Helvetica"/>
                <w:sz w:val="16"/>
                <w:szCs w:val="16"/>
              </w:rPr>
              <w:t>Volunteer</w:t>
            </w:r>
          </w:p>
        </w:tc>
      </w:tr>
    </w:tbl>
    <w:p w14:paraId="6DC589B7" w14:textId="77777777" w:rsidR="00C200AB" w:rsidRPr="001F1C82" w:rsidRDefault="00C200AB">
      <w:pPr>
        <w:rPr>
          <w:rFonts w:ascii="Helvetica" w:eastAsia="Helvetica Neue" w:hAnsi="Helvetica" w:cs="Helvetica"/>
        </w:rPr>
      </w:pPr>
    </w:p>
    <w:tbl>
      <w:tblPr>
        <w:tblStyle w:val="a0"/>
        <w:tblW w:w="10456" w:type="dxa"/>
        <w:tblLayout w:type="fixed"/>
        <w:tblLook w:val="0000" w:firstRow="0" w:lastRow="0" w:firstColumn="0" w:lastColumn="0" w:noHBand="0" w:noVBand="0"/>
      </w:tblPr>
      <w:tblGrid>
        <w:gridCol w:w="2093"/>
        <w:gridCol w:w="8363"/>
      </w:tblGrid>
      <w:tr w:rsidR="00C200AB" w:rsidRPr="001F1C82" w14:paraId="151C0F9B"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4E411AC1"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Position Title:</w:t>
            </w:r>
          </w:p>
        </w:tc>
        <w:tc>
          <w:tcPr>
            <w:tcW w:w="8363" w:type="dxa"/>
            <w:tcBorders>
              <w:top w:val="single" w:sz="6" w:space="0" w:color="000000"/>
              <w:left w:val="nil"/>
              <w:bottom w:val="single" w:sz="6" w:space="0" w:color="000000"/>
              <w:right w:val="single" w:sz="6" w:space="0" w:color="000000"/>
            </w:tcBorders>
          </w:tcPr>
          <w:p w14:paraId="32AC3FE5"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sz w:val="22"/>
                <w:szCs w:val="22"/>
              </w:rPr>
              <w:t>Spark Sessions Coordinator(s)</w:t>
            </w:r>
          </w:p>
        </w:tc>
      </w:tr>
      <w:tr w:rsidR="00C200AB" w:rsidRPr="001F1C82" w14:paraId="608A562A" w14:textId="77777777">
        <w:tc>
          <w:tcPr>
            <w:tcW w:w="2093" w:type="dxa"/>
            <w:tcBorders>
              <w:top w:val="nil"/>
              <w:left w:val="nil"/>
              <w:bottom w:val="single" w:sz="6" w:space="0" w:color="000000"/>
              <w:right w:val="nil"/>
            </w:tcBorders>
          </w:tcPr>
          <w:p w14:paraId="708F77DC" w14:textId="77777777" w:rsidR="00C200AB" w:rsidRPr="001F1C82" w:rsidRDefault="00C200AB">
            <w:pPr>
              <w:rPr>
                <w:rFonts w:ascii="Helvetica" w:eastAsia="Helvetica Neue" w:hAnsi="Helvetica" w:cs="Helvetica"/>
                <w:b/>
                <w:sz w:val="22"/>
                <w:szCs w:val="22"/>
              </w:rPr>
            </w:pPr>
          </w:p>
        </w:tc>
        <w:tc>
          <w:tcPr>
            <w:tcW w:w="8363" w:type="dxa"/>
            <w:tcBorders>
              <w:top w:val="nil"/>
              <w:left w:val="nil"/>
              <w:bottom w:val="nil"/>
              <w:right w:val="nil"/>
            </w:tcBorders>
          </w:tcPr>
          <w:p w14:paraId="4AF628DC" w14:textId="77777777" w:rsidR="00C200AB" w:rsidRPr="001F1C82" w:rsidRDefault="00C200AB">
            <w:pPr>
              <w:rPr>
                <w:rFonts w:ascii="Helvetica" w:eastAsia="Helvetica Neue" w:hAnsi="Helvetica" w:cs="Helvetica"/>
                <w:sz w:val="22"/>
                <w:szCs w:val="22"/>
              </w:rPr>
            </w:pPr>
          </w:p>
        </w:tc>
      </w:tr>
      <w:tr w:rsidR="00C200AB" w:rsidRPr="001F1C82" w14:paraId="506B4AAD"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361865B8"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Term of Office:</w:t>
            </w:r>
          </w:p>
        </w:tc>
        <w:tc>
          <w:tcPr>
            <w:tcW w:w="8363" w:type="dxa"/>
            <w:tcBorders>
              <w:top w:val="single" w:sz="6" w:space="0" w:color="000000"/>
              <w:left w:val="nil"/>
              <w:bottom w:val="single" w:sz="6" w:space="0" w:color="000000"/>
              <w:right w:val="single" w:sz="6" w:space="0" w:color="000000"/>
            </w:tcBorders>
          </w:tcPr>
          <w:p w14:paraId="6103233A"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May 1 – April 30</w:t>
            </w:r>
          </w:p>
        </w:tc>
      </w:tr>
      <w:tr w:rsidR="00C200AB" w:rsidRPr="001F1C82" w14:paraId="74AF34DF" w14:textId="77777777">
        <w:tc>
          <w:tcPr>
            <w:tcW w:w="2093" w:type="dxa"/>
            <w:tcBorders>
              <w:top w:val="nil"/>
              <w:left w:val="nil"/>
              <w:bottom w:val="single" w:sz="6" w:space="0" w:color="000000"/>
              <w:right w:val="nil"/>
            </w:tcBorders>
          </w:tcPr>
          <w:p w14:paraId="3F1CAA30" w14:textId="77777777" w:rsidR="00C200AB" w:rsidRPr="001F1C82" w:rsidRDefault="00C200AB">
            <w:pPr>
              <w:rPr>
                <w:rFonts w:ascii="Helvetica" w:eastAsia="Helvetica Neue" w:hAnsi="Helvetica" w:cs="Helvetica"/>
                <w:b/>
                <w:sz w:val="22"/>
                <w:szCs w:val="22"/>
              </w:rPr>
            </w:pPr>
          </w:p>
        </w:tc>
        <w:tc>
          <w:tcPr>
            <w:tcW w:w="8363" w:type="dxa"/>
            <w:tcBorders>
              <w:top w:val="nil"/>
              <w:left w:val="nil"/>
              <w:bottom w:val="nil"/>
              <w:right w:val="nil"/>
            </w:tcBorders>
          </w:tcPr>
          <w:p w14:paraId="49B9B706" w14:textId="77777777" w:rsidR="00C200AB" w:rsidRPr="001F1C82" w:rsidRDefault="00C200AB">
            <w:pPr>
              <w:rPr>
                <w:rFonts w:ascii="Helvetica" w:eastAsia="Helvetica Neue" w:hAnsi="Helvetica" w:cs="Helvetica"/>
                <w:sz w:val="22"/>
                <w:szCs w:val="22"/>
              </w:rPr>
            </w:pPr>
          </w:p>
        </w:tc>
      </w:tr>
      <w:tr w:rsidR="00C200AB" w:rsidRPr="001F1C82" w14:paraId="56629A12"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008C4B19"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Supervisor</w:t>
            </w:r>
            <w:r w:rsidRPr="001F1C82">
              <w:rPr>
                <w:rFonts w:ascii="Helvetica" w:eastAsia="Helvetica Neue" w:hAnsi="Helvetica" w:cs="Helvetica"/>
                <w:b/>
                <w:sz w:val="22"/>
                <w:szCs w:val="22"/>
              </w:rPr>
              <w:t>:</w:t>
            </w:r>
          </w:p>
        </w:tc>
        <w:tc>
          <w:tcPr>
            <w:tcW w:w="8363" w:type="dxa"/>
            <w:tcBorders>
              <w:top w:val="single" w:sz="6" w:space="0" w:color="000000"/>
              <w:left w:val="nil"/>
              <w:bottom w:val="single" w:sz="6" w:space="0" w:color="000000"/>
              <w:right w:val="single" w:sz="6" w:space="0" w:color="000000"/>
            </w:tcBorders>
          </w:tcPr>
          <w:p w14:paraId="2129A9C4"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Spark Coordinator</w:t>
            </w:r>
          </w:p>
        </w:tc>
      </w:tr>
      <w:tr w:rsidR="00C200AB" w:rsidRPr="001F1C82" w14:paraId="49113D38" w14:textId="77777777">
        <w:tc>
          <w:tcPr>
            <w:tcW w:w="2093" w:type="dxa"/>
            <w:tcBorders>
              <w:top w:val="nil"/>
              <w:left w:val="nil"/>
              <w:bottom w:val="single" w:sz="6" w:space="0" w:color="000000"/>
              <w:right w:val="nil"/>
            </w:tcBorders>
          </w:tcPr>
          <w:p w14:paraId="1FBD9007" w14:textId="77777777" w:rsidR="00C200AB" w:rsidRPr="001F1C82" w:rsidRDefault="00C200AB">
            <w:pPr>
              <w:rPr>
                <w:rFonts w:ascii="Helvetica" w:eastAsia="Helvetica Neue" w:hAnsi="Helvetica" w:cs="Helvetica"/>
                <w:b/>
                <w:sz w:val="22"/>
                <w:szCs w:val="22"/>
              </w:rPr>
            </w:pPr>
          </w:p>
        </w:tc>
        <w:tc>
          <w:tcPr>
            <w:tcW w:w="8363" w:type="dxa"/>
            <w:tcBorders>
              <w:top w:val="nil"/>
              <w:left w:val="nil"/>
              <w:bottom w:val="nil"/>
              <w:right w:val="nil"/>
            </w:tcBorders>
          </w:tcPr>
          <w:p w14:paraId="464B127E" w14:textId="77777777" w:rsidR="00C200AB" w:rsidRPr="001F1C82" w:rsidRDefault="00C200AB">
            <w:pPr>
              <w:rPr>
                <w:rFonts w:ascii="Helvetica" w:eastAsia="Helvetica Neue" w:hAnsi="Helvetica" w:cs="Helvetica"/>
                <w:sz w:val="22"/>
                <w:szCs w:val="22"/>
              </w:rPr>
            </w:pPr>
          </w:p>
        </w:tc>
      </w:tr>
      <w:tr w:rsidR="00C200AB" w:rsidRPr="001F1C82" w14:paraId="0CEA28F6" w14:textId="77777777">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35667831"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Remuneration</w:t>
            </w:r>
            <w:r w:rsidRPr="001F1C82">
              <w:rPr>
                <w:rFonts w:ascii="Helvetica" w:eastAsia="Helvetica Neue" w:hAnsi="Helvetica" w:cs="Helvetica"/>
                <w:b/>
                <w:sz w:val="22"/>
                <w:szCs w:val="22"/>
              </w:rPr>
              <w:t>:</w:t>
            </w:r>
          </w:p>
        </w:tc>
        <w:tc>
          <w:tcPr>
            <w:tcW w:w="8363" w:type="dxa"/>
            <w:tcBorders>
              <w:top w:val="single" w:sz="6" w:space="0" w:color="000000"/>
              <w:left w:val="nil"/>
              <w:bottom w:val="single" w:sz="6" w:space="0" w:color="000000"/>
              <w:right w:val="single" w:sz="6" w:space="0" w:color="000000"/>
            </w:tcBorders>
          </w:tcPr>
          <w:p w14:paraId="371DCA64"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Volunteer</w:t>
            </w:r>
          </w:p>
        </w:tc>
      </w:tr>
      <w:tr w:rsidR="00C200AB" w:rsidRPr="001F1C82" w14:paraId="448F5347" w14:textId="77777777">
        <w:tc>
          <w:tcPr>
            <w:tcW w:w="2093" w:type="dxa"/>
            <w:tcBorders>
              <w:top w:val="nil"/>
              <w:left w:val="nil"/>
              <w:bottom w:val="single" w:sz="6" w:space="0" w:color="000000"/>
              <w:right w:val="nil"/>
            </w:tcBorders>
          </w:tcPr>
          <w:p w14:paraId="0E32158D" w14:textId="77777777" w:rsidR="00C200AB" w:rsidRPr="001F1C82" w:rsidRDefault="00C200AB">
            <w:pPr>
              <w:rPr>
                <w:rFonts w:ascii="Helvetica" w:eastAsia="Helvetica Neue" w:hAnsi="Helvetica" w:cs="Helvetica"/>
                <w:b/>
                <w:sz w:val="22"/>
                <w:szCs w:val="22"/>
              </w:rPr>
            </w:pPr>
          </w:p>
        </w:tc>
        <w:tc>
          <w:tcPr>
            <w:tcW w:w="8363" w:type="dxa"/>
            <w:tcBorders>
              <w:top w:val="nil"/>
              <w:left w:val="nil"/>
              <w:bottom w:val="nil"/>
              <w:right w:val="nil"/>
            </w:tcBorders>
          </w:tcPr>
          <w:p w14:paraId="32716DD5" w14:textId="77777777" w:rsidR="00C200AB" w:rsidRPr="001F1C82" w:rsidRDefault="00C200AB">
            <w:pPr>
              <w:rPr>
                <w:rFonts w:ascii="Helvetica" w:eastAsia="Helvetica Neue" w:hAnsi="Helvetica" w:cs="Helvetica"/>
                <w:sz w:val="22"/>
                <w:szCs w:val="22"/>
              </w:rPr>
            </w:pPr>
          </w:p>
        </w:tc>
      </w:tr>
      <w:tr w:rsidR="00C200AB" w:rsidRPr="001F1C82" w14:paraId="15381518" w14:textId="77777777" w:rsidTr="003F25F5">
        <w:trPr>
          <w:trHeight w:val="246"/>
        </w:trPr>
        <w:tc>
          <w:tcPr>
            <w:tcW w:w="2093" w:type="dxa"/>
            <w:tcBorders>
              <w:top w:val="single" w:sz="6" w:space="0" w:color="000000"/>
              <w:left w:val="single" w:sz="6" w:space="0" w:color="000000"/>
              <w:bottom w:val="single" w:sz="6" w:space="0" w:color="000000"/>
              <w:right w:val="single" w:sz="6" w:space="0" w:color="000000"/>
            </w:tcBorders>
            <w:shd w:val="clear" w:color="auto" w:fill="000000"/>
          </w:tcPr>
          <w:p w14:paraId="497AAEE6"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 xml:space="preserve">Hours </w:t>
            </w:r>
            <w:r w:rsidRPr="001F1C82">
              <w:rPr>
                <w:rFonts w:ascii="Helvetica" w:eastAsia="Helvetica Neue" w:hAnsi="Helvetica" w:cs="Helvetica"/>
                <w:b/>
                <w:sz w:val="22"/>
                <w:szCs w:val="22"/>
              </w:rPr>
              <w:t>of Work:</w:t>
            </w:r>
          </w:p>
        </w:tc>
        <w:tc>
          <w:tcPr>
            <w:tcW w:w="8363" w:type="dxa"/>
            <w:tcBorders>
              <w:top w:val="single" w:sz="6" w:space="0" w:color="000000"/>
              <w:left w:val="nil"/>
              <w:bottom w:val="single" w:sz="6" w:space="0" w:color="000000"/>
              <w:right w:val="single" w:sz="6" w:space="0" w:color="000000"/>
            </w:tcBorders>
          </w:tcPr>
          <w:p w14:paraId="02947ACF" w14:textId="03534B0A" w:rsidR="00C200AB" w:rsidRPr="001F1C82" w:rsidRDefault="008809BA">
            <w:pPr>
              <w:rPr>
                <w:rFonts w:ascii="Helvetica" w:eastAsia="Helvetica Neue" w:hAnsi="Helvetica" w:cs="Helvetica"/>
                <w:sz w:val="22"/>
                <w:szCs w:val="22"/>
              </w:rPr>
            </w:pPr>
            <w:r w:rsidRPr="006B785D">
              <w:rPr>
                <w:rFonts w:ascii="Helvetica" w:eastAsia="Helvetica Neue" w:hAnsi="Helvetica" w:cs="Helvetica"/>
                <w:color w:val="auto"/>
                <w:sz w:val="22"/>
                <w:szCs w:val="22"/>
              </w:rPr>
              <w:t>7-10 hours per week</w:t>
            </w:r>
          </w:p>
        </w:tc>
      </w:tr>
    </w:tbl>
    <w:p w14:paraId="238DEE8C" w14:textId="77777777" w:rsidR="00C200AB" w:rsidRPr="001F1C82" w:rsidRDefault="00C200AB">
      <w:pPr>
        <w:rPr>
          <w:rFonts w:ascii="Helvetica" w:eastAsia="Helvetica Neue" w:hAnsi="Helvetica" w:cs="Helvetica"/>
          <w:sz w:val="22"/>
          <w:szCs w:val="22"/>
        </w:rPr>
      </w:pPr>
    </w:p>
    <w:tbl>
      <w:tblPr>
        <w:tblStyle w:val="a1"/>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3F159D76"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17053D84"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General Scope of Duties</w:t>
            </w:r>
          </w:p>
        </w:tc>
      </w:tr>
      <w:tr w:rsidR="00C200AB" w:rsidRPr="001F1C82" w14:paraId="1CB56569" w14:textId="77777777">
        <w:tc>
          <w:tcPr>
            <w:tcW w:w="10422" w:type="dxa"/>
            <w:tcBorders>
              <w:top w:val="single" w:sz="6" w:space="0" w:color="000000"/>
              <w:left w:val="nil"/>
              <w:bottom w:val="nil"/>
              <w:right w:val="nil"/>
            </w:tcBorders>
          </w:tcPr>
          <w:p w14:paraId="3B468DA9"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 xml:space="preserve">The Spark Sessions Coordinator(s) will be responsible for assisting the Spark Coordinator with the research and development of all Spark sessions. This will consist of researching best practices in mentorship and transitioning to university, coming up with new and effective activities and themes, and working steadily throughout the year on improving the program based on feedback from all levels. Emphasis will be placed on designing activities with a tangible take-away that students will be able to look back on, and providing alternative approaches to sessions that require greater buy-in from students. </w:t>
            </w:r>
          </w:p>
        </w:tc>
      </w:tr>
    </w:tbl>
    <w:p w14:paraId="76003EE3" w14:textId="77777777" w:rsidR="00C200AB" w:rsidRPr="001F1C82" w:rsidRDefault="00C200AB">
      <w:pPr>
        <w:ind w:left="567"/>
        <w:rPr>
          <w:rFonts w:ascii="Helvetica" w:eastAsia="Helvetica Neue" w:hAnsi="Helvetica" w:cs="Helvetica"/>
          <w:sz w:val="22"/>
          <w:szCs w:val="22"/>
        </w:rPr>
      </w:pPr>
    </w:p>
    <w:tbl>
      <w:tblPr>
        <w:tblStyle w:val="a2"/>
        <w:tblW w:w="10490" w:type="dxa"/>
        <w:tblInd w:w="-34" w:type="dxa"/>
        <w:tblBorders>
          <w:insideH w:val="single" w:sz="6" w:space="0" w:color="000000"/>
          <w:insideV w:val="single" w:sz="6" w:space="0" w:color="000000"/>
        </w:tblBorders>
        <w:tblLayout w:type="fixed"/>
        <w:tblLook w:val="0000" w:firstRow="0" w:lastRow="0" w:firstColumn="0" w:lastColumn="0" w:noHBand="0" w:noVBand="0"/>
      </w:tblPr>
      <w:tblGrid>
        <w:gridCol w:w="3119"/>
        <w:gridCol w:w="1242"/>
        <w:gridCol w:w="6129"/>
      </w:tblGrid>
      <w:tr w:rsidR="00C200AB" w:rsidRPr="001F1C82" w14:paraId="492B685E" w14:textId="77777777">
        <w:tc>
          <w:tcPr>
            <w:tcW w:w="10490" w:type="dxa"/>
            <w:gridSpan w:val="3"/>
            <w:tcBorders>
              <w:top w:val="nil"/>
              <w:left w:val="nil"/>
              <w:bottom w:val="single" w:sz="6" w:space="0" w:color="000000"/>
              <w:right w:val="nil"/>
            </w:tcBorders>
            <w:shd w:val="clear" w:color="auto" w:fill="000000"/>
          </w:tcPr>
          <w:p w14:paraId="02799131" w14:textId="77777777" w:rsidR="00C200AB" w:rsidRPr="001F1C82" w:rsidRDefault="00C200AB">
            <w:pPr>
              <w:jc w:val="center"/>
              <w:rPr>
                <w:rFonts w:ascii="Helvetica" w:eastAsia="Helvetica Neue" w:hAnsi="Helvetica" w:cs="Helvetica"/>
                <w:b/>
                <w:color w:val="FFFFFF" w:themeColor="background1"/>
                <w:sz w:val="22"/>
                <w:szCs w:val="22"/>
              </w:rPr>
            </w:pPr>
          </w:p>
          <w:p w14:paraId="0CC3A8B2" w14:textId="77777777" w:rsidR="00C200AB" w:rsidRPr="001F1C82" w:rsidRDefault="008809BA">
            <w:pPr>
              <w:jc w:val="center"/>
              <w:rPr>
                <w:rFonts w:ascii="Helvetica" w:eastAsia="Helvetica Neue" w:hAnsi="Helvetica" w:cs="Helvetica"/>
                <w:b/>
                <w:color w:val="FFFFFF" w:themeColor="background1"/>
                <w:sz w:val="22"/>
                <w:szCs w:val="22"/>
              </w:rPr>
            </w:pPr>
            <w:r w:rsidRPr="001F1C82">
              <w:rPr>
                <w:rFonts w:ascii="Helvetica" w:eastAsia="Helvetica Neue" w:hAnsi="Helvetica" w:cs="Helvetica"/>
                <w:b/>
                <w:color w:val="FFFFFF" w:themeColor="background1"/>
                <w:sz w:val="22"/>
                <w:szCs w:val="22"/>
              </w:rPr>
              <w:t>Major Duties and Responsibilities</w:t>
            </w:r>
          </w:p>
        </w:tc>
      </w:tr>
      <w:tr w:rsidR="00C200AB" w:rsidRPr="001F1C82" w14:paraId="09ED3F1A" w14:textId="77777777">
        <w:tc>
          <w:tcPr>
            <w:tcW w:w="10490" w:type="dxa"/>
            <w:gridSpan w:val="3"/>
            <w:tcBorders>
              <w:top w:val="nil"/>
              <w:left w:val="nil"/>
              <w:bottom w:val="single" w:sz="6" w:space="0" w:color="000000"/>
              <w:right w:val="nil"/>
            </w:tcBorders>
            <w:shd w:val="clear" w:color="auto" w:fill="000000"/>
          </w:tcPr>
          <w:p w14:paraId="214FB55C" w14:textId="77777777" w:rsidR="00C200AB" w:rsidRPr="001F1C82" w:rsidRDefault="00C200AB">
            <w:pPr>
              <w:jc w:val="center"/>
              <w:rPr>
                <w:rFonts w:ascii="Helvetica" w:eastAsia="Helvetica Neue" w:hAnsi="Helvetica" w:cs="Helvetica"/>
                <w:b/>
                <w:color w:val="FFFFFF" w:themeColor="background1"/>
                <w:sz w:val="22"/>
                <w:szCs w:val="22"/>
              </w:rPr>
            </w:pPr>
          </w:p>
        </w:tc>
      </w:tr>
      <w:tr w:rsidR="00C200AB" w:rsidRPr="001F1C82" w14:paraId="58BBB73F" w14:textId="77777777">
        <w:trPr>
          <w:trHeight w:val="180"/>
        </w:trPr>
        <w:tc>
          <w:tcPr>
            <w:tcW w:w="3119" w:type="dxa"/>
            <w:tcBorders>
              <w:top w:val="single" w:sz="6" w:space="0" w:color="000000"/>
              <w:left w:val="nil"/>
              <w:bottom w:val="single" w:sz="6" w:space="0" w:color="000000"/>
              <w:right w:val="single" w:sz="6" w:space="0" w:color="000000"/>
            </w:tcBorders>
            <w:shd w:val="clear" w:color="auto" w:fill="C0C0C0"/>
          </w:tcPr>
          <w:p w14:paraId="6D9A7028" w14:textId="77777777" w:rsidR="00C200AB" w:rsidRPr="001F1C82" w:rsidRDefault="008809BA">
            <w:pPr>
              <w:jc w:val="center"/>
              <w:rPr>
                <w:rFonts w:ascii="Helvetica" w:eastAsia="Helvetica Neue" w:hAnsi="Helvetica" w:cs="Helvetica"/>
                <w:b/>
                <w:sz w:val="22"/>
                <w:szCs w:val="22"/>
              </w:rPr>
            </w:pPr>
            <w:r w:rsidRPr="001F1C82">
              <w:rPr>
                <w:rFonts w:ascii="Helvetica" w:eastAsia="Helvetica Neue" w:hAnsi="Helvetica" w:cs="Helvetica"/>
                <w:b/>
                <w:sz w:val="22"/>
                <w:szCs w:val="22"/>
              </w:rPr>
              <w:t>Category</w:t>
            </w:r>
          </w:p>
        </w:tc>
        <w:tc>
          <w:tcPr>
            <w:tcW w:w="1242" w:type="dxa"/>
            <w:tcBorders>
              <w:top w:val="single" w:sz="6" w:space="0" w:color="000000"/>
              <w:left w:val="single" w:sz="6" w:space="0" w:color="000000"/>
              <w:bottom w:val="single" w:sz="6" w:space="0" w:color="000000"/>
              <w:right w:val="single" w:sz="6" w:space="0" w:color="000000"/>
            </w:tcBorders>
            <w:shd w:val="clear" w:color="auto" w:fill="C0C0C0"/>
          </w:tcPr>
          <w:p w14:paraId="58CD92B6" w14:textId="77777777" w:rsidR="00C200AB" w:rsidRPr="001F1C82" w:rsidRDefault="008809BA">
            <w:pPr>
              <w:jc w:val="center"/>
              <w:rPr>
                <w:rFonts w:ascii="Helvetica" w:eastAsia="Helvetica Neue" w:hAnsi="Helvetica" w:cs="Helvetica"/>
                <w:b/>
                <w:sz w:val="22"/>
                <w:szCs w:val="22"/>
              </w:rPr>
            </w:pPr>
            <w:r w:rsidRPr="001F1C82">
              <w:rPr>
                <w:rFonts w:ascii="Helvetica" w:eastAsia="Helvetica Neue" w:hAnsi="Helvetica" w:cs="Helvetica"/>
                <w:b/>
                <w:sz w:val="22"/>
                <w:szCs w:val="22"/>
              </w:rPr>
              <w:t>Percent</w:t>
            </w:r>
          </w:p>
        </w:tc>
        <w:tc>
          <w:tcPr>
            <w:tcW w:w="6129" w:type="dxa"/>
            <w:tcBorders>
              <w:top w:val="single" w:sz="6" w:space="0" w:color="000000"/>
              <w:left w:val="single" w:sz="6" w:space="0" w:color="000000"/>
              <w:bottom w:val="single" w:sz="6" w:space="0" w:color="000000"/>
              <w:right w:val="nil"/>
            </w:tcBorders>
            <w:shd w:val="clear" w:color="auto" w:fill="C0C0C0"/>
          </w:tcPr>
          <w:p w14:paraId="61822469" w14:textId="77777777" w:rsidR="00C200AB" w:rsidRPr="001F1C82" w:rsidRDefault="008809BA">
            <w:pPr>
              <w:jc w:val="center"/>
              <w:rPr>
                <w:rFonts w:ascii="Helvetica" w:eastAsia="Helvetica Neue" w:hAnsi="Helvetica" w:cs="Helvetica"/>
                <w:b/>
                <w:sz w:val="22"/>
                <w:szCs w:val="22"/>
              </w:rPr>
            </w:pPr>
            <w:r w:rsidRPr="001F1C82">
              <w:rPr>
                <w:rFonts w:ascii="Helvetica" w:eastAsia="Helvetica Neue" w:hAnsi="Helvetica" w:cs="Helvetica"/>
                <w:b/>
                <w:sz w:val="22"/>
                <w:szCs w:val="22"/>
              </w:rPr>
              <w:t>Specifics</w:t>
            </w:r>
          </w:p>
        </w:tc>
      </w:tr>
      <w:tr w:rsidR="00C200AB" w:rsidRPr="001F1C82" w14:paraId="08542E21" w14:textId="77777777">
        <w:tc>
          <w:tcPr>
            <w:tcW w:w="3119" w:type="dxa"/>
            <w:tcBorders>
              <w:top w:val="single" w:sz="6" w:space="0" w:color="000000"/>
              <w:left w:val="nil"/>
              <w:bottom w:val="single" w:sz="6" w:space="0" w:color="000000"/>
              <w:right w:val="single" w:sz="6" w:space="0" w:color="000000"/>
            </w:tcBorders>
          </w:tcPr>
          <w:p w14:paraId="3471C354"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 xml:space="preserve">Planning &amp; Execution of Sessions Function                       </w:t>
            </w:r>
          </w:p>
        </w:tc>
        <w:tc>
          <w:tcPr>
            <w:tcW w:w="1242" w:type="dxa"/>
            <w:tcBorders>
              <w:top w:val="single" w:sz="6" w:space="0" w:color="000000"/>
              <w:left w:val="single" w:sz="6" w:space="0" w:color="000000"/>
              <w:bottom w:val="single" w:sz="6" w:space="0" w:color="000000"/>
              <w:right w:val="single" w:sz="6" w:space="0" w:color="000000"/>
            </w:tcBorders>
          </w:tcPr>
          <w:p w14:paraId="0B5F4662" w14:textId="77777777" w:rsidR="00C200AB" w:rsidRPr="001F1C82" w:rsidRDefault="008809BA">
            <w:pPr>
              <w:jc w:val="right"/>
              <w:rPr>
                <w:rFonts w:ascii="Helvetica" w:eastAsia="Helvetica Neue" w:hAnsi="Helvetica" w:cs="Helvetica"/>
                <w:sz w:val="22"/>
                <w:szCs w:val="22"/>
              </w:rPr>
            </w:pPr>
            <w:r w:rsidRPr="001F1C82">
              <w:rPr>
                <w:rFonts w:ascii="Helvetica" w:eastAsia="Helvetica Neue" w:hAnsi="Helvetica" w:cs="Helvetica"/>
                <w:sz w:val="22"/>
                <w:szCs w:val="22"/>
              </w:rPr>
              <w:t>70%</w:t>
            </w:r>
          </w:p>
        </w:tc>
        <w:tc>
          <w:tcPr>
            <w:tcW w:w="6129" w:type="dxa"/>
            <w:tcBorders>
              <w:top w:val="single" w:sz="6" w:space="0" w:color="000000"/>
              <w:left w:val="single" w:sz="6" w:space="0" w:color="000000"/>
              <w:bottom w:val="single" w:sz="6" w:space="0" w:color="000000"/>
              <w:right w:val="nil"/>
            </w:tcBorders>
          </w:tcPr>
          <w:p w14:paraId="611BE169"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Spend 30 minutes to 1 hour per week providing feedback on last week’s session and advising the Spark Coordinator on the upcoming week’s session</w:t>
            </w:r>
          </w:p>
          <w:p w14:paraId="05A361C0" w14:textId="2D7265E6" w:rsidR="00C200AB" w:rsidRPr="006B785D" w:rsidRDefault="008809BA">
            <w:pPr>
              <w:numPr>
                <w:ilvl w:val="0"/>
                <w:numId w:val="1"/>
              </w:numPr>
              <w:ind w:left="283" w:hanging="283"/>
              <w:rPr>
                <w:rFonts w:ascii="Helvetica" w:hAnsi="Helvetica" w:cs="Helvetica"/>
                <w:color w:val="auto"/>
                <w:sz w:val="22"/>
                <w:szCs w:val="22"/>
              </w:rPr>
            </w:pPr>
            <w:r w:rsidRPr="006B785D">
              <w:rPr>
                <w:rFonts w:ascii="Helvetica" w:eastAsia="Helvetica Neue" w:hAnsi="Helvetica" w:cs="Helvetica"/>
                <w:color w:val="auto"/>
                <w:sz w:val="22"/>
                <w:szCs w:val="22"/>
              </w:rPr>
              <w:t xml:space="preserve">Spend 2 hours per week leading training for all Team leaders regarding proper delivery of sessions </w:t>
            </w:r>
          </w:p>
          <w:p w14:paraId="67E9A5BD"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Coordinate and prepare information for all sessions for Spark including materials needed and necessary instructions</w:t>
            </w:r>
          </w:p>
          <w:p w14:paraId="09883D33"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Maintain strong communication with the Spark Coordinator, executives, and volunteers</w:t>
            </w:r>
          </w:p>
          <w:p w14:paraId="4AA07277"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Maintain detailed information about session ideas to aid in transition for the following year</w:t>
            </w:r>
          </w:p>
        </w:tc>
      </w:tr>
      <w:tr w:rsidR="00C200AB" w:rsidRPr="001F1C82" w14:paraId="48890668" w14:textId="77777777">
        <w:tc>
          <w:tcPr>
            <w:tcW w:w="3119" w:type="dxa"/>
            <w:tcBorders>
              <w:top w:val="single" w:sz="6" w:space="0" w:color="000000"/>
              <w:left w:val="nil"/>
              <w:bottom w:val="single" w:sz="6" w:space="0" w:color="000000"/>
              <w:right w:val="single" w:sz="6" w:space="0" w:color="000000"/>
            </w:tcBorders>
          </w:tcPr>
          <w:p w14:paraId="207A54DF"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t>Research Function</w:t>
            </w:r>
          </w:p>
        </w:tc>
        <w:tc>
          <w:tcPr>
            <w:tcW w:w="1242" w:type="dxa"/>
            <w:tcBorders>
              <w:top w:val="single" w:sz="6" w:space="0" w:color="000000"/>
              <w:left w:val="single" w:sz="6" w:space="0" w:color="000000"/>
              <w:bottom w:val="single" w:sz="6" w:space="0" w:color="000000"/>
              <w:right w:val="single" w:sz="6" w:space="0" w:color="000000"/>
            </w:tcBorders>
          </w:tcPr>
          <w:p w14:paraId="1016C149" w14:textId="77777777" w:rsidR="00C200AB" w:rsidRPr="001F1C82" w:rsidRDefault="008809BA">
            <w:pPr>
              <w:jc w:val="right"/>
              <w:rPr>
                <w:rFonts w:ascii="Helvetica" w:eastAsia="Helvetica Neue" w:hAnsi="Helvetica" w:cs="Helvetica"/>
                <w:sz w:val="22"/>
                <w:szCs w:val="22"/>
              </w:rPr>
            </w:pPr>
            <w:r w:rsidRPr="001F1C82">
              <w:rPr>
                <w:rFonts w:ascii="Helvetica" w:eastAsia="Helvetica Neue" w:hAnsi="Helvetica" w:cs="Helvetica"/>
                <w:sz w:val="22"/>
                <w:szCs w:val="22"/>
              </w:rPr>
              <w:t>25%</w:t>
            </w:r>
          </w:p>
        </w:tc>
        <w:tc>
          <w:tcPr>
            <w:tcW w:w="6129" w:type="dxa"/>
            <w:tcBorders>
              <w:top w:val="single" w:sz="6" w:space="0" w:color="000000"/>
              <w:left w:val="single" w:sz="6" w:space="0" w:color="000000"/>
              <w:bottom w:val="single" w:sz="6" w:space="0" w:color="000000"/>
              <w:right w:val="nil"/>
            </w:tcBorders>
          </w:tcPr>
          <w:p w14:paraId="5401D1EE"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Investigate mentorship programs offered by other institutions</w:t>
            </w:r>
          </w:p>
          <w:p w14:paraId="64DF6B14"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Read published research about leadership development, university transitioning, etc.</w:t>
            </w:r>
          </w:p>
          <w:p w14:paraId="6A1BD360"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Collect and interpret feedback from Team Leaders and participants on how to revise the program, which should include alternative approaches to sessions</w:t>
            </w:r>
          </w:p>
        </w:tc>
      </w:tr>
      <w:tr w:rsidR="00C200AB" w:rsidRPr="001F1C82" w14:paraId="36D63C5F" w14:textId="77777777">
        <w:tc>
          <w:tcPr>
            <w:tcW w:w="3119" w:type="dxa"/>
            <w:tcBorders>
              <w:top w:val="single" w:sz="6" w:space="0" w:color="000000"/>
              <w:left w:val="nil"/>
              <w:bottom w:val="single" w:sz="6" w:space="0" w:color="000000"/>
              <w:right w:val="single" w:sz="6" w:space="0" w:color="000000"/>
            </w:tcBorders>
          </w:tcPr>
          <w:p w14:paraId="4BC79946" w14:textId="77777777" w:rsidR="00C200AB" w:rsidRPr="001F1C82" w:rsidRDefault="008809BA">
            <w:pPr>
              <w:rPr>
                <w:rFonts w:ascii="Helvetica" w:eastAsia="Helvetica Neue" w:hAnsi="Helvetica" w:cs="Helvetica"/>
                <w:sz w:val="22"/>
                <w:szCs w:val="22"/>
              </w:rPr>
            </w:pPr>
            <w:r w:rsidRPr="001F1C82">
              <w:rPr>
                <w:rFonts w:ascii="Helvetica" w:eastAsia="Helvetica Neue" w:hAnsi="Helvetica" w:cs="Helvetica"/>
                <w:sz w:val="22"/>
                <w:szCs w:val="22"/>
              </w:rPr>
              <w:lastRenderedPageBreak/>
              <w:t>Other</w:t>
            </w:r>
          </w:p>
        </w:tc>
        <w:tc>
          <w:tcPr>
            <w:tcW w:w="1242" w:type="dxa"/>
            <w:tcBorders>
              <w:top w:val="single" w:sz="6" w:space="0" w:color="000000"/>
              <w:left w:val="single" w:sz="6" w:space="0" w:color="000000"/>
              <w:bottom w:val="single" w:sz="6" w:space="0" w:color="000000"/>
              <w:right w:val="single" w:sz="6" w:space="0" w:color="000000"/>
            </w:tcBorders>
          </w:tcPr>
          <w:p w14:paraId="434FF5EF" w14:textId="77777777" w:rsidR="00C200AB" w:rsidRPr="001F1C82" w:rsidRDefault="008809BA">
            <w:pPr>
              <w:jc w:val="right"/>
              <w:rPr>
                <w:rFonts w:ascii="Helvetica" w:eastAsia="Helvetica Neue" w:hAnsi="Helvetica" w:cs="Helvetica"/>
                <w:sz w:val="22"/>
                <w:szCs w:val="22"/>
              </w:rPr>
            </w:pPr>
            <w:r w:rsidRPr="001F1C82">
              <w:rPr>
                <w:rFonts w:ascii="Helvetica" w:eastAsia="Helvetica Neue" w:hAnsi="Helvetica" w:cs="Helvetica"/>
                <w:sz w:val="22"/>
                <w:szCs w:val="22"/>
              </w:rPr>
              <w:t>5%</w:t>
            </w:r>
          </w:p>
        </w:tc>
        <w:tc>
          <w:tcPr>
            <w:tcW w:w="6129" w:type="dxa"/>
            <w:tcBorders>
              <w:top w:val="single" w:sz="6" w:space="0" w:color="000000"/>
              <w:left w:val="single" w:sz="6" w:space="0" w:color="000000"/>
              <w:bottom w:val="single" w:sz="6" w:space="0" w:color="000000"/>
              <w:right w:val="nil"/>
            </w:tcBorders>
          </w:tcPr>
          <w:p w14:paraId="6D9AB40E"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Other duties as assigned by the Spark Coordinator</w:t>
            </w:r>
          </w:p>
          <w:p w14:paraId="62FA5BF2"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Provide feedback on the service</w:t>
            </w:r>
          </w:p>
          <w:p w14:paraId="39A62B41" w14:textId="77777777" w:rsidR="00C200AB" w:rsidRPr="001F1C82" w:rsidRDefault="008809BA">
            <w:pPr>
              <w:numPr>
                <w:ilvl w:val="0"/>
                <w:numId w:val="1"/>
              </w:numPr>
              <w:ind w:left="283" w:hanging="283"/>
              <w:rPr>
                <w:rFonts w:ascii="Helvetica" w:hAnsi="Helvetica" w:cs="Helvetica"/>
                <w:sz w:val="22"/>
                <w:szCs w:val="22"/>
              </w:rPr>
            </w:pPr>
            <w:r w:rsidRPr="001F1C82">
              <w:rPr>
                <w:rFonts w:ascii="Helvetica" w:eastAsia="Helvetica Neue" w:hAnsi="Helvetica" w:cs="Helvetica"/>
                <w:sz w:val="22"/>
                <w:szCs w:val="22"/>
              </w:rPr>
              <w:t xml:space="preserve">Attend executive meetings as scheduled </w:t>
            </w:r>
          </w:p>
        </w:tc>
      </w:tr>
    </w:tbl>
    <w:p w14:paraId="53D6E798" w14:textId="77777777" w:rsidR="00C200AB" w:rsidRPr="001F1C82" w:rsidRDefault="00C200AB">
      <w:pPr>
        <w:rPr>
          <w:rFonts w:ascii="Helvetica" w:eastAsia="Helvetica Neue" w:hAnsi="Helvetica" w:cs="Helvetica"/>
          <w:sz w:val="22"/>
          <w:szCs w:val="22"/>
        </w:rPr>
      </w:pPr>
    </w:p>
    <w:tbl>
      <w:tblPr>
        <w:tblStyle w:val="a3"/>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190FABE3"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767F9F50"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Knowledge, Skills and Abilities</w:t>
            </w:r>
          </w:p>
        </w:tc>
      </w:tr>
      <w:tr w:rsidR="00C200AB" w:rsidRPr="001F1C82" w14:paraId="04FFD3EE" w14:textId="77777777">
        <w:tc>
          <w:tcPr>
            <w:tcW w:w="10422" w:type="dxa"/>
            <w:tcBorders>
              <w:top w:val="single" w:sz="6" w:space="0" w:color="000000"/>
              <w:left w:val="nil"/>
              <w:bottom w:val="nil"/>
              <w:right w:val="nil"/>
            </w:tcBorders>
          </w:tcPr>
          <w:p w14:paraId="0941E5A1"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Prior experience attending or planning leadership conferences or workshops an asset</w:t>
            </w:r>
          </w:p>
          <w:p w14:paraId="401313E0"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 xml:space="preserve">Must be creative, flexible, and open </w:t>
            </w:r>
            <w:r w:rsidRPr="006B785D">
              <w:rPr>
                <w:rFonts w:ascii="Helvetica" w:eastAsia="Helvetica Neue" w:hAnsi="Helvetica" w:cs="Helvetica"/>
                <w:color w:val="auto"/>
                <w:sz w:val="22"/>
                <w:szCs w:val="22"/>
              </w:rPr>
              <w:t xml:space="preserve">to feedback and new </w:t>
            </w:r>
            <w:r w:rsidRPr="001F1C82">
              <w:rPr>
                <w:rFonts w:ascii="Helvetica" w:eastAsia="Helvetica Neue" w:hAnsi="Helvetica" w:cs="Helvetica"/>
                <w:sz w:val="22"/>
                <w:szCs w:val="22"/>
              </w:rPr>
              <w:t>ideas</w:t>
            </w:r>
          </w:p>
          <w:p w14:paraId="36EE4FAB"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Strong time management and organizational skills</w:t>
            </w:r>
          </w:p>
          <w:p w14:paraId="6F731E0C"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Strong interpersonal and communication skills to foster positive relationships with students within and outside of Spark</w:t>
            </w:r>
          </w:p>
          <w:p w14:paraId="2E54A4C7"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Excellent speaking, listening, and facilitation skills</w:t>
            </w:r>
          </w:p>
          <w:p w14:paraId="004227DC"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Approachable and accessible to student needs and concerns</w:t>
            </w:r>
          </w:p>
        </w:tc>
      </w:tr>
    </w:tbl>
    <w:p w14:paraId="6571FCFE" w14:textId="77777777" w:rsidR="00C200AB" w:rsidRPr="001F1C82" w:rsidRDefault="00C200AB">
      <w:pPr>
        <w:rPr>
          <w:rFonts w:ascii="Helvetica" w:eastAsia="Helvetica Neue" w:hAnsi="Helvetica" w:cs="Helvetica"/>
          <w:sz w:val="22"/>
          <w:szCs w:val="22"/>
        </w:rPr>
      </w:pPr>
    </w:p>
    <w:tbl>
      <w:tblPr>
        <w:tblStyle w:val="a4"/>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620F2220"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610398F0"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Effort &amp; Responsibility</w:t>
            </w:r>
          </w:p>
        </w:tc>
      </w:tr>
      <w:tr w:rsidR="00C200AB" w:rsidRPr="001F1C82" w14:paraId="4B6B0DAC" w14:textId="77777777">
        <w:tc>
          <w:tcPr>
            <w:tcW w:w="10422" w:type="dxa"/>
            <w:tcBorders>
              <w:top w:val="single" w:sz="6" w:space="0" w:color="000000"/>
              <w:left w:val="nil"/>
              <w:bottom w:val="nil"/>
              <w:right w:val="nil"/>
            </w:tcBorders>
          </w:tcPr>
          <w:p w14:paraId="799D17E3"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Effort required to think creatively</w:t>
            </w:r>
          </w:p>
          <w:p w14:paraId="1AAA5FBF"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Attention to detail</w:t>
            </w:r>
          </w:p>
          <w:p w14:paraId="1527D4AB"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Responsible for the overall success of the program, with emphasis on the sessions during the program</w:t>
            </w:r>
          </w:p>
          <w:p w14:paraId="34165307"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Maintain confidentiality of all students in the Spark program</w:t>
            </w:r>
          </w:p>
          <w:p w14:paraId="577C0224" w14:textId="77777777" w:rsidR="00C200AB" w:rsidRPr="001F1C82" w:rsidRDefault="008809BA">
            <w:pPr>
              <w:numPr>
                <w:ilvl w:val="0"/>
                <w:numId w:val="1"/>
              </w:numPr>
              <w:rPr>
                <w:rFonts w:ascii="Helvetica" w:hAnsi="Helvetica" w:cs="Helvetica"/>
                <w:sz w:val="22"/>
                <w:szCs w:val="22"/>
              </w:rPr>
            </w:pPr>
            <w:bookmarkStart w:id="0" w:name="_gjdgxs" w:colFirst="0" w:colLast="0"/>
            <w:bookmarkEnd w:id="0"/>
            <w:r w:rsidRPr="001F1C82">
              <w:rPr>
                <w:rFonts w:ascii="Helvetica" w:eastAsia="Helvetica Neue" w:hAnsi="Helvetica" w:cs="Helvetica"/>
                <w:sz w:val="22"/>
                <w:szCs w:val="22"/>
              </w:rPr>
              <w:t>The Sessions Coordinator(s) are expected to be a positive role model inside Spark sessions and beyond, maintaining professionalism with all members of the program</w:t>
            </w:r>
          </w:p>
        </w:tc>
      </w:tr>
    </w:tbl>
    <w:p w14:paraId="64F85D38" w14:textId="77777777" w:rsidR="00C200AB" w:rsidRPr="001F1C82" w:rsidRDefault="00C200AB">
      <w:pPr>
        <w:rPr>
          <w:rFonts w:ascii="Helvetica" w:eastAsia="Helvetica Neue" w:hAnsi="Helvetica" w:cs="Helvetica"/>
          <w:sz w:val="22"/>
          <w:szCs w:val="22"/>
        </w:rPr>
      </w:pPr>
    </w:p>
    <w:tbl>
      <w:tblPr>
        <w:tblStyle w:val="a5"/>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20FF785C" w14:textId="77777777" w:rsidTr="003F25F5">
        <w:trPr>
          <w:trHeight w:val="302"/>
        </w:trPr>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271D101A"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Working Conditions</w:t>
            </w:r>
          </w:p>
        </w:tc>
      </w:tr>
      <w:tr w:rsidR="00C200AB" w:rsidRPr="001F1C82" w14:paraId="370F31FB" w14:textId="77777777">
        <w:tc>
          <w:tcPr>
            <w:tcW w:w="10422" w:type="dxa"/>
            <w:tcBorders>
              <w:top w:val="single" w:sz="6" w:space="0" w:color="000000"/>
              <w:left w:val="nil"/>
              <w:bottom w:val="nil"/>
              <w:right w:val="nil"/>
            </w:tcBorders>
          </w:tcPr>
          <w:p w14:paraId="03B91CC5"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Most work can be completed in a shared office space</w:t>
            </w:r>
          </w:p>
          <w:p w14:paraId="6F915FA5"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 xml:space="preserve">Time demands may exceed stated hours of work </w:t>
            </w:r>
          </w:p>
        </w:tc>
      </w:tr>
    </w:tbl>
    <w:p w14:paraId="5CFD3988" w14:textId="77777777" w:rsidR="00C200AB" w:rsidRPr="001F1C82" w:rsidRDefault="00C200AB">
      <w:pPr>
        <w:rPr>
          <w:rFonts w:ascii="Helvetica" w:eastAsia="Helvetica Neue" w:hAnsi="Helvetica" w:cs="Helvetica"/>
          <w:b/>
          <w:sz w:val="22"/>
          <w:szCs w:val="22"/>
          <w:u w:val="single"/>
        </w:rPr>
      </w:pPr>
    </w:p>
    <w:tbl>
      <w:tblPr>
        <w:tblStyle w:val="a6"/>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63DF7AE4"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7994FDF4" w14:textId="77777777" w:rsidR="00C200AB" w:rsidRPr="001F1C82" w:rsidRDefault="008809BA">
            <w:pPr>
              <w:rPr>
                <w:rFonts w:ascii="Helvetica" w:eastAsia="Helvetica Neue" w:hAnsi="Helvetica" w:cs="Helvetica"/>
                <w:b/>
                <w:sz w:val="22"/>
                <w:szCs w:val="22"/>
              </w:rPr>
            </w:pPr>
            <w:r w:rsidRPr="001F1C82">
              <w:rPr>
                <w:rFonts w:ascii="Helvetica" w:eastAsia="Helvetica Neue" w:hAnsi="Helvetica" w:cs="Helvetica"/>
                <w:b/>
                <w:color w:val="FFFFFF" w:themeColor="background1"/>
                <w:sz w:val="22"/>
                <w:szCs w:val="22"/>
              </w:rPr>
              <w:t>Training and Experience</w:t>
            </w:r>
          </w:p>
        </w:tc>
      </w:tr>
      <w:tr w:rsidR="00C200AB" w:rsidRPr="001F1C82" w14:paraId="5AE4C769" w14:textId="77777777">
        <w:tc>
          <w:tcPr>
            <w:tcW w:w="10422" w:type="dxa"/>
            <w:tcBorders>
              <w:top w:val="single" w:sz="6" w:space="0" w:color="000000"/>
              <w:left w:val="nil"/>
              <w:bottom w:val="nil"/>
              <w:right w:val="nil"/>
            </w:tcBorders>
          </w:tcPr>
          <w:p w14:paraId="0F7A6369"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Experience with previous or other leadership conferences is an asset</w:t>
            </w:r>
          </w:p>
          <w:p w14:paraId="654459CE"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Experience creating and leading leadership programs is an asset</w:t>
            </w:r>
          </w:p>
          <w:p w14:paraId="0A36298D"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Training will be pro</w:t>
            </w:r>
            <w:bookmarkStart w:id="1" w:name="_GoBack"/>
            <w:bookmarkEnd w:id="1"/>
            <w:r w:rsidRPr="001F1C82">
              <w:rPr>
                <w:rFonts w:ascii="Helvetica" w:eastAsia="Helvetica Neue" w:hAnsi="Helvetica" w:cs="Helvetica"/>
                <w:sz w:val="22"/>
                <w:szCs w:val="22"/>
              </w:rPr>
              <w:t>vided by the Spark Coordinator</w:t>
            </w:r>
          </w:p>
        </w:tc>
      </w:tr>
    </w:tbl>
    <w:p w14:paraId="15C2E209" w14:textId="77777777" w:rsidR="00C200AB" w:rsidRPr="001F1C82" w:rsidRDefault="00C200AB">
      <w:pPr>
        <w:rPr>
          <w:rFonts w:ascii="Helvetica" w:eastAsia="Helvetica Neue" w:hAnsi="Helvetica" w:cs="Helvetica"/>
          <w:b/>
          <w:sz w:val="22"/>
          <w:szCs w:val="22"/>
          <w:u w:val="single"/>
        </w:rPr>
      </w:pPr>
    </w:p>
    <w:tbl>
      <w:tblPr>
        <w:tblStyle w:val="a7"/>
        <w:tblW w:w="104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0422"/>
      </w:tblGrid>
      <w:tr w:rsidR="00C200AB" w:rsidRPr="001F1C82" w14:paraId="1BCF0934" w14:textId="77777777">
        <w:tc>
          <w:tcPr>
            <w:tcW w:w="10422" w:type="dxa"/>
            <w:tcBorders>
              <w:top w:val="single" w:sz="6" w:space="0" w:color="000000"/>
              <w:left w:val="single" w:sz="6" w:space="0" w:color="000000"/>
              <w:bottom w:val="single" w:sz="6" w:space="0" w:color="000000"/>
              <w:right w:val="single" w:sz="6" w:space="0" w:color="000000"/>
            </w:tcBorders>
            <w:shd w:val="clear" w:color="auto" w:fill="000000"/>
          </w:tcPr>
          <w:p w14:paraId="70663368" w14:textId="77777777" w:rsidR="00C200AB" w:rsidRPr="001F1C82" w:rsidRDefault="008809BA">
            <w:pPr>
              <w:rPr>
                <w:rFonts w:ascii="Helvetica" w:eastAsia="Helvetica Neue" w:hAnsi="Helvetica" w:cs="Helvetica"/>
                <w:color w:val="FFFFFF" w:themeColor="background1"/>
                <w:sz w:val="22"/>
                <w:szCs w:val="22"/>
              </w:rPr>
            </w:pPr>
            <w:r w:rsidRPr="001F1C82">
              <w:rPr>
                <w:rFonts w:ascii="Helvetica" w:eastAsia="Helvetica Neue" w:hAnsi="Helvetica" w:cs="Helvetica"/>
                <w:b/>
                <w:color w:val="FFFFFF" w:themeColor="background1"/>
                <w:sz w:val="22"/>
                <w:szCs w:val="22"/>
              </w:rPr>
              <w:t>Equipment</w:t>
            </w:r>
          </w:p>
        </w:tc>
      </w:tr>
      <w:tr w:rsidR="00C200AB" w:rsidRPr="001F1C82" w14:paraId="67420777" w14:textId="77777777">
        <w:tc>
          <w:tcPr>
            <w:tcW w:w="10422" w:type="dxa"/>
            <w:tcBorders>
              <w:top w:val="single" w:sz="6" w:space="0" w:color="000000"/>
              <w:left w:val="nil"/>
              <w:bottom w:val="nil"/>
              <w:right w:val="nil"/>
            </w:tcBorders>
          </w:tcPr>
          <w:p w14:paraId="70A0E36F" w14:textId="77777777" w:rsidR="00C200AB" w:rsidRPr="001F1C82" w:rsidRDefault="008809BA">
            <w:pPr>
              <w:numPr>
                <w:ilvl w:val="0"/>
                <w:numId w:val="1"/>
              </w:numPr>
              <w:rPr>
                <w:rFonts w:ascii="Helvetica" w:hAnsi="Helvetica" w:cs="Helvetica"/>
                <w:sz w:val="22"/>
                <w:szCs w:val="22"/>
              </w:rPr>
            </w:pPr>
            <w:r w:rsidRPr="001F1C82">
              <w:rPr>
                <w:rFonts w:ascii="Helvetica" w:eastAsia="Helvetica Neue" w:hAnsi="Helvetica" w:cs="Helvetica"/>
                <w:sz w:val="22"/>
                <w:szCs w:val="22"/>
              </w:rPr>
              <w:t>Personal computer</w:t>
            </w:r>
          </w:p>
        </w:tc>
      </w:tr>
    </w:tbl>
    <w:p w14:paraId="6B256108" w14:textId="77777777" w:rsidR="00C200AB" w:rsidRPr="001F1C82" w:rsidRDefault="00C200AB" w:rsidP="006B785D">
      <w:pPr>
        <w:rPr>
          <w:rFonts w:ascii="Helvetica" w:eastAsia="Helvetica Neue" w:hAnsi="Helvetica" w:cs="Helvetica"/>
          <w:b/>
          <w:sz w:val="22"/>
          <w:szCs w:val="22"/>
          <w:u w:val="single"/>
        </w:rPr>
      </w:pPr>
    </w:p>
    <w:p w14:paraId="140852F7" w14:textId="77777777" w:rsidR="00C200AB" w:rsidRPr="001F1C82" w:rsidRDefault="00C200AB" w:rsidP="006B785D">
      <w:pPr>
        <w:rPr>
          <w:rFonts w:ascii="Helvetica" w:eastAsia="Helvetica Neue" w:hAnsi="Helvetica" w:cs="Helvetica"/>
          <w:sz w:val="22"/>
          <w:szCs w:val="22"/>
        </w:rPr>
      </w:pPr>
    </w:p>
    <w:p w14:paraId="1E63864E" w14:textId="77777777" w:rsidR="00C200AB" w:rsidRPr="001F1C82" w:rsidRDefault="00C200AB" w:rsidP="006B785D">
      <w:pPr>
        <w:rPr>
          <w:rFonts w:ascii="Helvetica" w:eastAsia="Helvetica Neue" w:hAnsi="Helvetica" w:cs="Helvetica"/>
          <w:sz w:val="22"/>
          <w:szCs w:val="22"/>
        </w:rPr>
      </w:pPr>
    </w:p>
    <w:p w14:paraId="6B241721" w14:textId="77777777" w:rsidR="00C200AB" w:rsidRPr="001F1C82" w:rsidRDefault="00C200AB" w:rsidP="006B785D">
      <w:pPr>
        <w:rPr>
          <w:rFonts w:ascii="Helvetica" w:eastAsia="Helvetica Neue" w:hAnsi="Helvetica" w:cs="Helvetica"/>
          <w:sz w:val="22"/>
          <w:szCs w:val="22"/>
        </w:rPr>
      </w:pPr>
    </w:p>
    <w:p w14:paraId="6298410D" w14:textId="77777777" w:rsidR="00C200AB" w:rsidRPr="001F1C82" w:rsidRDefault="008809BA" w:rsidP="006B785D">
      <w:pPr>
        <w:tabs>
          <w:tab w:val="left" w:pos="1755"/>
        </w:tabs>
        <w:rPr>
          <w:rFonts w:ascii="Helvetica" w:eastAsia="Helvetica Neue" w:hAnsi="Helvetica" w:cs="Helvetica"/>
          <w:sz w:val="22"/>
          <w:szCs w:val="22"/>
        </w:rPr>
      </w:pPr>
      <w:r w:rsidRPr="001F1C82">
        <w:rPr>
          <w:rFonts w:ascii="Helvetica" w:eastAsia="Helvetica Neue" w:hAnsi="Helvetica" w:cs="Helvetica"/>
          <w:sz w:val="22"/>
          <w:szCs w:val="22"/>
        </w:rPr>
        <w:tab/>
      </w:r>
    </w:p>
    <w:sectPr w:rsidR="00C200AB" w:rsidRPr="001F1C82">
      <w:headerReference w:type="default" r:id="rId8"/>
      <w:footerReference w:type="default" r:id="rId9"/>
      <w:footerReference w:type="first" r:id="rId10"/>
      <w:pgSz w:w="12242" w:h="15842"/>
      <w:pgMar w:top="857" w:right="1043" w:bottom="1276" w:left="992" w:header="720" w:footer="40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763F6" w14:textId="77777777" w:rsidR="008809BA" w:rsidRDefault="008809BA">
      <w:r>
        <w:separator/>
      </w:r>
    </w:p>
  </w:endnote>
  <w:endnote w:type="continuationSeparator" w:id="0">
    <w:p w14:paraId="2C1FEAA1" w14:textId="77777777" w:rsidR="008809BA" w:rsidRDefault="00880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Sylfaen"/>
    <w:charset w:val="00"/>
    <w:family w:val="swiss"/>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21027" w14:textId="60585C8A" w:rsidR="00C200AB" w:rsidRDefault="008809BA">
    <w:pPr>
      <w:pBdr>
        <w:top w:val="single" w:sz="6" w:space="1" w:color="000000"/>
      </w:pBdr>
      <w:tabs>
        <w:tab w:val="center" w:pos="4320"/>
        <w:tab w:val="right" w:pos="8640"/>
      </w:tabs>
      <w:ind w:right="360"/>
      <w:rPr>
        <w:rFonts w:ascii="Helvetica Neue" w:eastAsia="Helvetica Neue" w:hAnsi="Helvetica Neue" w:cs="Helvetica Neue"/>
        <w:sz w:val="16"/>
        <w:szCs w:val="16"/>
      </w:rPr>
    </w:pPr>
    <w:r>
      <w:rPr>
        <w:sz w:val="16"/>
        <w:szCs w:val="16"/>
      </w:rPr>
      <w:tab/>
    </w:r>
    <w:r>
      <w:rPr>
        <w:sz w:val="16"/>
        <w:szCs w:val="16"/>
      </w:rPr>
      <w:tab/>
      <w:t xml:space="preserve">                                                                                                                           </w:t>
    </w:r>
    <w:r>
      <w:rPr>
        <w:rFonts w:ascii="Helvetica Neue" w:eastAsia="Helvetica Neue" w:hAnsi="Helvetica Neue" w:cs="Helvetica Neue"/>
        <w:sz w:val="16"/>
        <w:szCs w:val="16"/>
      </w:rPr>
      <w:t xml:space="preserve">Page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PAGE</w:instrText>
    </w:r>
    <w:r>
      <w:rPr>
        <w:rFonts w:ascii="Helvetica Neue" w:eastAsia="Helvetica Neue" w:hAnsi="Helvetica Neue" w:cs="Helvetica Neue"/>
        <w:sz w:val="16"/>
        <w:szCs w:val="16"/>
      </w:rPr>
      <w:fldChar w:fldCharType="separate"/>
    </w:r>
    <w:r w:rsidR="001F1C82">
      <w:rPr>
        <w:rFonts w:ascii="Helvetica Neue" w:eastAsia="Helvetica Neue" w:hAnsi="Helvetica Neue" w:cs="Helvetica Neue"/>
        <w:noProof/>
        <w:sz w:val="16"/>
        <w:szCs w:val="16"/>
      </w:rPr>
      <w:t>2</w:t>
    </w:r>
    <w:r>
      <w:rPr>
        <w:rFonts w:ascii="Helvetica Neue" w:eastAsia="Helvetica Neue" w:hAnsi="Helvetica Neue" w:cs="Helvetica Neue"/>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C86AEA" w14:textId="719FAA77" w:rsidR="00C200AB" w:rsidRDefault="008809BA">
    <w:pPr>
      <w:pBdr>
        <w:top w:val="single" w:sz="6" w:space="1" w:color="000000"/>
      </w:pBdr>
      <w:tabs>
        <w:tab w:val="center" w:pos="4320"/>
        <w:tab w:val="right" w:pos="8640"/>
      </w:tabs>
      <w:ind w:right="360"/>
      <w:rPr>
        <w:sz w:val="16"/>
        <w:szCs w:val="16"/>
      </w:rPr>
    </w:pPr>
    <w:r>
      <w:rPr>
        <w:rFonts w:ascii="Helvetica Neue" w:eastAsia="Helvetica Neue" w:hAnsi="Helvetica Neue" w:cs="Helvetica Neue"/>
        <w:sz w:val="16"/>
        <w:szCs w:val="16"/>
      </w:rPr>
      <w:t xml:space="preserve">P:\DEPARTS\ADMIN\Jess and Victoria shared documents\Job Descriptions\2016-2017 JOB DESCRIPTIONS\Spark\Spark Sessions Coordinator(s) (updated Feb </w:t>
    </w:r>
    <w:proofErr w:type="gramStart"/>
    <w:r>
      <w:rPr>
        <w:rFonts w:ascii="Helvetica Neue" w:eastAsia="Helvetica Neue" w:hAnsi="Helvetica Neue" w:cs="Helvetica Neue"/>
        <w:sz w:val="16"/>
        <w:szCs w:val="16"/>
      </w:rPr>
      <w:t>29</w:t>
    </w:r>
    <w:proofErr w:type="gramEnd"/>
    <w:r>
      <w:rPr>
        <w:rFonts w:ascii="Helvetica Neue" w:eastAsia="Helvetica Neue" w:hAnsi="Helvetica Neue" w:cs="Helvetica Neue"/>
        <w:sz w:val="16"/>
        <w:szCs w:val="16"/>
      </w:rPr>
      <w:t xml:space="preserve"> 2016).docx</w:t>
    </w:r>
    <w:r>
      <w:rPr>
        <w:sz w:val="16"/>
        <w:szCs w:val="16"/>
      </w:rPr>
      <w:tab/>
      <w:t xml:space="preserve">                                                      </w:t>
    </w:r>
    <w:r>
      <w:rPr>
        <w:sz w:val="16"/>
        <w:szCs w:val="16"/>
      </w:rPr>
      <w:tab/>
      <w:t xml:space="preserve">                                                                       </w:t>
    </w:r>
    <w:r>
      <w:rPr>
        <w:rFonts w:ascii="Helvetica Neue" w:eastAsia="Helvetica Neue" w:hAnsi="Helvetica Neue" w:cs="Helvetica Neue"/>
        <w:sz w:val="16"/>
        <w:szCs w:val="16"/>
      </w:rPr>
      <w:t>Page</w:t>
    </w:r>
    <w:r>
      <w:rPr>
        <w:rFonts w:ascii="Helvetica Neue" w:eastAsia="Helvetica Neue" w:hAnsi="Helvetica Neue" w:cs="Helvetica Neue"/>
        <w:sz w:val="12"/>
        <w:szCs w:val="12"/>
      </w:rPr>
      <w:t xml:space="preserve"> </w:t>
    </w:r>
    <w:r>
      <w:rPr>
        <w:rFonts w:ascii="Helvetica Neue" w:eastAsia="Helvetica Neue" w:hAnsi="Helvetica Neue" w:cs="Helvetica Neue"/>
        <w:sz w:val="16"/>
        <w:szCs w:val="16"/>
      </w:rPr>
      <w:fldChar w:fldCharType="begin"/>
    </w:r>
    <w:r>
      <w:rPr>
        <w:rFonts w:ascii="Helvetica Neue" w:eastAsia="Helvetica Neue" w:hAnsi="Helvetica Neue" w:cs="Helvetica Neue"/>
        <w:sz w:val="16"/>
        <w:szCs w:val="16"/>
      </w:rPr>
      <w:instrText>PAGE</w:instrText>
    </w:r>
    <w:r>
      <w:rPr>
        <w:rFonts w:ascii="Helvetica Neue" w:eastAsia="Helvetica Neue" w:hAnsi="Helvetica Neue" w:cs="Helvetica Neue"/>
        <w:sz w:val="16"/>
        <w:szCs w:val="16"/>
      </w:rPr>
      <w:fldChar w:fldCharType="separate"/>
    </w:r>
    <w:r w:rsidR="001F1C82">
      <w:rPr>
        <w:rFonts w:ascii="Helvetica Neue" w:eastAsia="Helvetica Neue" w:hAnsi="Helvetica Neue" w:cs="Helvetica Neue"/>
        <w:noProof/>
        <w:sz w:val="16"/>
        <w:szCs w:val="16"/>
      </w:rPr>
      <w:t>1</w:t>
    </w:r>
    <w:r>
      <w:rPr>
        <w:rFonts w:ascii="Helvetica Neue" w:eastAsia="Helvetica Neue" w:hAnsi="Helvetica Neue" w:cs="Helvetica Neue"/>
        <w:sz w:val="16"/>
        <w:szCs w:val="16"/>
      </w:rPr>
      <w:fldChar w:fldCharType="end"/>
    </w:r>
  </w:p>
  <w:p w14:paraId="38BA4293" w14:textId="77777777" w:rsidR="00C200AB" w:rsidRDefault="00C200AB">
    <w:pPr>
      <w:tabs>
        <w:tab w:val="center" w:pos="4320"/>
        <w:tab w:val="right" w:pos="8640"/>
      </w:tabs>
    </w:pPr>
  </w:p>
  <w:tbl>
    <w:tblPr>
      <w:tblStyle w:val="a8"/>
      <w:tblW w:w="9923" w:type="dxa"/>
      <w:tblInd w:w="108" w:type="dxa"/>
      <w:tblLayout w:type="fixed"/>
      <w:tblLook w:val="0000" w:firstRow="0" w:lastRow="0" w:firstColumn="0" w:lastColumn="0" w:noHBand="0" w:noVBand="0"/>
    </w:tblPr>
    <w:tblGrid>
      <w:gridCol w:w="3366"/>
      <w:gridCol w:w="3474"/>
      <w:gridCol w:w="3083"/>
    </w:tblGrid>
    <w:tr w:rsidR="00C200AB" w14:paraId="78672879" w14:textId="77777777">
      <w:tc>
        <w:tcPr>
          <w:tcW w:w="3366" w:type="dxa"/>
          <w:tcBorders>
            <w:top w:val="nil"/>
            <w:left w:val="nil"/>
            <w:bottom w:val="nil"/>
            <w:right w:val="nil"/>
          </w:tcBorders>
        </w:tcPr>
        <w:p w14:paraId="5C98DCF7" w14:textId="77777777" w:rsidR="00C200AB" w:rsidRDefault="008809BA">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Approved EB 14-03</w:t>
          </w:r>
        </w:p>
      </w:tc>
      <w:tc>
        <w:tcPr>
          <w:tcW w:w="3474" w:type="dxa"/>
          <w:tcBorders>
            <w:top w:val="nil"/>
            <w:left w:val="nil"/>
            <w:bottom w:val="nil"/>
            <w:right w:val="nil"/>
          </w:tcBorders>
        </w:tcPr>
        <w:p w14:paraId="6F61C838" w14:textId="77777777" w:rsidR="00C200AB" w:rsidRDefault="00C200AB">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154AFA0B" w14:textId="77777777" w:rsidR="00C200AB" w:rsidRDefault="00C200AB">
          <w:pPr>
            <w:tabs>
              <w:tab w:val="center" w:pos="4320"/>
              <w:tab w:val="right" w:pos="8640"/>
            </w:tabs>
            <w:rPr>
              <w:rFonts w:ascii="Helvetica Neue" w:eastAsia="Helvetica Neue" w:hAnsi="Helvetica Neue" w:cs="Helvetica Neue"/>
              <w:sz w:val="16"/>
              <w:szCs w:val="16"/>
            </w:rPr>
          </w:pPr>
        </w:p>
      </w:tc>
    </w:tr>
    <w:tr w:rsidR="00C200AB" w14:paraId="4617A881" w14:textId="77777777">
      <w:tc>
        <w:tcPr>
          <w:tcW w:w="3366" w:type="dxa"/>
          <w:tcBorders>
            <w:top w:val="nil"/>
            <w:left w:val="nil"/>
            <w:bottom w:val="nil"/>
            <w:right w:val="nil"/>
          </w:tcBorders>
        </w:tcPr>
        <w:p w14:paraId="288897CE" w14:textId="77777777" w:rsidR="00C200AB" w:rsidRDefault="008809BA">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15-03</w:t>
          </w:r>
        </w:p>
      </w:tc>
      <w:tc>
        <w:tcPr>
          <w:tcW w:w="3474" w:type="dxa"/>
          <w:tcBorders>
            <w:top w:val="nil"/>
            <w:left w:val="nil"/>
            <w:bottom w:val="nil"/>
            <w:right w:val="nil"/>
          </w:tcBorders>
        </w:tcPr>
        <w:p w14:paraId="1B347867" w14:textId="77777777" w:rsidR="00C200AB" w:rsidRDefault="00C200AB">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46FBD498" w14:textId="77777777" w:rsidR="00C200AB" w:rsidRDefault="00C200AB">
          <w:pPr>
            <w:tabs>
              <w:tab w:val="center" w:pos="4320"/>
              <w:tab w:val="right" w:pos="8640"/>
            </w:tabs>
            <w:rPr>
              <w:rFonts w:ascii="Helvetica Neue" w:eastAsia="Helvetica Neue" w:hAnsi="Helvetica Neue" w:cs="Helvetica Neue"/>
              <w:sz w:val="16"/>
              <w:szCs w:val="16"/>
            </w:rPr>
          </w:pPr>
        </w:p>
      </w:tc>
    </w:tr>
    <w:tr w:rsidR="00C200AB" w14:paraId="1F51CBEC" w14:textId="77777777">
      <w:tc>
        <w:tcPr>
          <w:tcW w:w="3366" w:type="dxa"/>
          <w:tcBorders>
            <w:top w:val="nil"/>
            <w:left w:val="nil"/>
            <w:bottom w:val="nil"/>
            <w:right w:val="nil"/>
          </w:tcBorders>
        </w:tcPr>
        <w:p w14:paraId="14A83C2D" w14:textId="77777777" w:rsidR="00C200AB" w:rsidRDefault="008809BA">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15-26</w:t>
          </w:r>
        </w:p>
      </w:tc>
      <w:tc>
        <w:tcPr>
          <w:tcW w:w="3474" w:type="dxa"/>
          <w:tcBorders>
            <w:top w:val="nil"/>
            <w:left w:val="nil"/>
            <w:bottom w:val="nil"/>
            <w:right w:val="nil"/>
          </w:tcBorders>
        </w:tcPr>
        <w:p w14:paraId="15193FA0" w14:textId="77777777" w:rsidR="00C200AB" w:rsidRDefault="00C200AB">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04AA9639" w14:textId="77777777" w:rsidR="00C200AB" w:rsidRDefault="00C200AB">
          <w:pPr>
            <w:tabs>
              <w:tab w:val="center" w:pos="4320"/>
              <w:tab w:val="right" w:pos="8640"/>
            </w:tabs>
            <w:rPr>
              <w:rFonts w:ascii="Helvetica Neue" w:eastAsia="Helvetica Neue" w:hAnsi="Helvetica Neue" w:cs="Helvetica Neue"/>
              <w:sz w:val="16"/>
              <w:szCs w:val="16"/>
            </w:rPr>
          </w:pPr>
        </w:p>
      </w:tc>
    </w:tr>
    <w:tr w:rsidR="00C200AB" w14:paraId="0A168590" w14:textId="77777777">
      <w:tc>
        <w:tcPr>
          <w:tcW w:w="3366" w:type="dxa"/>
          <w:tcBorders>
            <w:top w:val="nil"/>
            <w:left w:val="nil"/>
            <w:bottom w:val="nil"/>
            <w:right w:val="nil"/>
          </w:tcBorders>
        </w:tcPr>
        <w:p w14:paraId="2008CD97" w14:textId="72FB9C40" w:rsidR="00C200AB" w:rsidRDefault="006B785D">
          <w:pPr>
            <w:tabs>
              <w:tab w:val="center" w:pos="4320"/>
              <w:tab w:val="right" w:pos="8640"/>
            </w:tabs>
            <w:rPr>
              <w:rFonts w:ascii="Helvetica Neue" w:eastAsia="Helvetica Neue" w:hAnsi="Helvetica Neue" w:cs="Helvetica Neue"/>
              <w:sz w:val="16"/>
              <w:szCs w:val="16"/>
            </w:rPr>
          </w:pPr>
          <w:r>
            <w:rPr>
              <w:rFonts w:ascii="Helvetica Neue" w:eastAsia="Helvetica Neue" w:hAnsi="Helvetica Neue" w:cs="Helvetica Neue"/>
              <w:sz w:val="16"/>
              <w:szCs w:val="16"/>
            </w:rPr>
            <w:t>Revised EB 17-25</w:t>
          </w:r>
        </w:p>
      </w:tc>
      <w:tc>
        <w:tcPr>
          <w:tcW w:w="3474" w:type="dxa"/>
          <w:tcBorders>
            <w:top w:val="nil"/>
            <w:left w:val="nil"/>
            <w:bottom w:val="nil"/>
            <w:right w:val="nil"/>
          </w:tcBorders>
        </w:tcPr>
        <w:p w14:paraId="0CC3DDD2" w14:textId="77777777" w:rsidR="00C200AB" w:rsidRDefault="00C200AB">
          <w:pPr>
            <w:tabs>
              <w:tab w:val="center" w:pos="4320"/>
              <w:tab w:val="right" w:pos="8640"/>
            </w:tabs>
            <w:rPr>
              <w:rFonts w:ascii="Helvetica Neue" w:eastAsia="Helvetica Neue" w:hAnsi="Helvetica Neue" w:cs="Helvetica Neue"/>
              <w:sz w:val="16"/>
              <w:szCs w:val="16"/>
            </w:rPr>
          </w:pPr>
        </w:p>
      </w:tc>
      <w:tc>
        <w:tcPr>
          <w:tcW w:w="3083" w:type="dxa"/>
          <w:tcBorders>
            <w:top w:val="nil"/>
            <w:left w:val="nil"/>
            <w:bottom w:val="nil"/>
            <w:right w:val="nil"/>
          </w:tcBorders>
        </w:tcPr>
        <w:p w14:paraId="51216B19" w14:textId="77777777" w:rsidR="00C200AB" w:rsidRDefault="00C200AB">
          <w:pPr>
            <w:tabs>
              <w:tab w:val="center" w:pos="4320"/>
              <w:tab w:val="right" w:pos="8640"/>
            </w:tabs>
            <w:rPr>
              <w:rFonts w:ascii="Helvetica Neue" w:eastAsia="Helvetica Neue" w:hAnsi="Helvetica Neue" w:cs="Helvetica Neue"/>
              <w:sz w:val="16"/>
              <w:szCs w:val="16"/>
            </w:rPr>
          </w:pPr>
        </w:p>
      </w:tc>
    </w:tr>
    <w:tr w:rsidR="00C200AB" w14:paraId="30C54787" w14:textId="77777777">
      <w:tc>
        <w:tcPr>
          <w:tcW w:w="3366" w:type="dxa"/>
          <w:tcBorders>
            <w:top w:val="nil"/>
            <w:left w:val="nil"/>
            <w:bottom w:val="nil"/>
            <w:right w:val="nil"/>
          </w:tcBorders>
        </w:tcPr>
        <w:p w14:paraId="1D0E92DF" w14:textId="77777777" w:rsidR="00C200AB" w:rsidRDefault="00C200AB">
          <w:pPr>
            <w:tabs>
              <w:tab w:val="center" w:pos="4320"/>
              <w:tab w:val="right" w:pos="8640"/>
            </w:tabs>
            <w:rPr>
              <w:rFonts w:ascii="Calibri" w:eastAsia="Calibri" w:hAnsi="Calibri" w:cs="Calibri"/>
              <w:sz w:val="16"/>
              <w:szCs w:val="16"/>
            </w:rPr>
          </w:pPr>
        </w:p>
      </w:tc>
      <w:tc>
        <w:tcPr>
          <w:tcW w:w="3474" w:type="dxa"/>
          <w:tcBorders>
            <w:top w:val="nil"/>
            <w:left w:val="nil"/>
            <w:bottom w:val="nil"/>
            <w:right w:val="nil"/>
          </w:tcBorders>
        </w:tcPr>
        <w:p w14:paraId="53253945" w14:textId="77777777" w:rsidR="00C200AB" w:rsidRDefault="00C200AB">
          <w:pPr>
            <w:tabs>
              <w:tab w:val="center" w:pos="4320"/>
              <w:tab w:val="right" w:pos="8640"/>
            </w:tabs>
            <w:rPr>
              <w:rFonts w:ascii="Calibri" w:eastAsia="Calibri" w:hAnsi="Calibri" w:cs="Calibri"/>
              <w:sz w:val="16"/>
              <w:szCs w:val="16"/>
            </w:rPr>
          </w:pPr>
        </w:p>
      </w:tc>
      <w:tc>
        <w:tcPr>
          <w:tcW w:w="3083" w:type="dxa"/>
          <w:tcBorders>
            <w:top w:val="nil"/>
            <w:left w:val="nil"/>
            <w:bottom w:val="nil"/>
            <w:right w:val="nil"/>
          </w:tcBorders>
        </w:tcPr>
        <w:p w14:paraId="5612F81D" w14:textId="77777777" w:rsidR="00C200AB" w:rsidRDefault="00C200AB">
          <w:pPr>
            <w:tabs>
              <w:tab w:val="center" w:pos="4320"/>
              <w:tab w:val="right" w:pos="8640"/>
            </w:tabs>
            <w:rPr>
              <w:rFonts w:ascii="Calibri" w:eastAsia="Calibri" w:hAnsi="Calibri" w:cs="Calibri"/>
              <w:sz w:val="16"/>
              <w:szCs w:val="16"/>
            </w:rPr>
          </w:pPr>
        </w:p>
      </w:tc>
    </w:tr>
  </w:tbl>
  <w:p w14:paraId="1B55DB77" w14:textId="77777777" w:rsidR="00C200AB" w:rsidRDefault="00C200AB">
    <w:pPr>
      <w:tabs>
        <w:tab w:val="center" w:pos="4320"/>
        <w:tab w:val="right" w:pos="86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7574C" w14:textId="77777777" w:rsidR="008809BA" w:rsidRDefault="008809BA">
      <w:r>
        <w:separator/>
      </w:r>
    </w:p>
  </w:footnote>
  <w:footnote w:type="continuationSeparator" w:id="0">
    <w:p w14:paraId="099B75E1" w14:textId="77777777" w:rsidR="008809BA" w:rsidRDefault="008809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A15AF0" w14:textId="77777777" w:rsidR="00C200AB" w:rsidRDefault="008809BA">
    <w:pPr>
      <w:tabs>
        <w:tab w:val="center" w:pos="4320"/>
        <w:tab w:val="right" w:pos="8640"/>
      </w:tabs>
      <w:ind w:right="1"/>
      <w:jc w:val="right"/>
      <w:rPr>
        <w:rFonts w:ascii="Helvetica Neue" w:eastAsia="Helvetica Neue" w:hAnsi="Helvetica Neue" w:cs="Helvetica Neue"/>
      </w:rPr>
    </w:pPr>
    <w:r>
      <w:rPr>
        <w:rFonts w:ascii="Helvetica Neue" w:eastAsia="Helvetica Neue" w:hAnsi="Helvetica Neue" w:cs="Helvetica Neue"/>
        <w:i/>
      </w:rPr>
      <w:t xml:space="preserve">Spark Sessions Coordinator(s) </w:t>
    </w:r>
    <w:r>
      <w:rPr>
        <w:rFonts w:ascii="Helvetica Neue" w:eastAsia="Helvetica Neue" w:hAnsi="Helvetica Neue" w:cs="Helvetica Neue"/>
      </w:rPr>
      <w:t xml:space="preserve">Job Description </w:t>
    </w:r>
  </w:p>
  <w:p w14:paraId="052A9A7C" w14:textId="77777777" w:rsidR="00C200AB" w:rsidRDefault="00C200AB">
    <w:pPr>
      <w:tabs>
        <w:tab w:val="center" w:pos="4320"/>
        <w:tab w:val="right" w:pos="8640"/>
      </w:tabs>
      <w:ind w:right="1"/>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63108F"/>
    <w:multiLevelType w:val="multilevel"/>
    <w:tmpl w:val="C10A26A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0AB"/>
    <w:rsid w:val="001F1C82"/>
    <w:rsid w:val="003F25F5"/>
    <w:rsid w:val="006B785D"/>
    <w:rsid w:val="008809BA"/>
    <w:rsid w:val="00C20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261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6B785D"/>
    <w:pPr>
      <w:tabs>
        <w:tab w:val="center" w:pos="4680"/>
        <w:tab w:val="right" w:pos="9360"/>
      </w:tabs>
    </w:pPr>
  </w:style>
  <w:style w:type="character" w:customStyle="1" w:styleId="HeaderChar">
    <w:name w:val="Header Char"/>
    <w:basedOn w:val="DefaultParagraphFont"/>
    <w:link w:val="Header"/>
    <w:uiPriority w:val="99"/>
    <w:rsid w:val="006B785D"/>
  </w:style>
  <w:style w:type="paragraph" w:styleId="Footer">
    <w:name w:val="footer"/>
    <w:basedOn w:val="Normal"/>
    <w:link w:val="FooterChar"/>
    <w:uiPriority w:val="99"/>
    <w:unhideWhenUsed/>
    <w:rsid w:val="006B785D"/>
    <w:pPr>
      <w:tabs>
        <w:tab w:val="center" w:pos="4680"/>
        <w:tab w:val="right" w:pos="9360"/>
      </w:tabs>
    </w:pPr>
  </w:style>
  <w:style w:type="character" w:customStyle="1" w:styleId="FooterChar">
    <w:name w:val="Footer Char"/>
    <w:basedOn w:val="DefaultParagraphFont"/>
    <w:link w:val="Footer"/>
    <w:uiPriority w:val="99"/>
    <w:rsid w:val="006B7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481</Words>
  <Characters>2744</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Maddison Hampel - Operations Coordinator</dc:creator>
  <cp:lastModifiedBy>Maddison Hampel, MSU Operations Coordinator</cp:lastModifiedBy>
  <cp:revision>2</cp:revision>
  <dcterms:created xsi:type="dcterms:W3CDTF">2018-03-19T19:35:00Z</dcterms:created>
  <dcterms:modified xsi:type="dcterms:W3CDTF">2018-03-19T19:35:00Z</dcterms:modified>
</cp:coreProperties>
</file>