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741FB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741FBD" w:rsidRDefault="003D7026">
            <w:pPr>
              <w:rPr>
                <w:rFonts w:ascii="Helvetica" w:hAnsi="Helvetica"/>
              </w:rPr>
            </w:pPr>
            <w:r w:rsidRPr="00741FBD"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0625" cy="818515"/>
                  <wp:effectExtent l="19050" t="0" r="9525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741FBD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741FBD">
              <w:rPr>
                <w:rFonts w:ascii="Helvetica" w:hAnsi="Helvetica"/>
                <w:sz w:val="84"/>
              </w:rPr>
              <w:t>JOB DESCRIPTION</w:t>
            </w:r>
          </w:p>
          <w:p w:rsidR="007C1F66" w:rsidRPr="00741FBD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741FBD"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="007C1F66" w:rsidRPr="00741FBD" w:rsidRDefault="007C1F66">
      <w:pPr>
        <w:rPr>
          <w:rFonts w:ascii="Helvetica" w:hAnsi="Helveti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41FBD" w:rsidRPr="00741FB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741FBD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41FBD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741FBD" w:rsidRDefault="00B1380B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Pride Community Centre</w:t>
            </w:r>
            <w:r w:rsidR="00D02512">
              <w:rPr>
                <w:rFonts w:ascii="Helvetica" w:hAnsi="Helvetica"/>
                <w:b/>
                <w:sz w:val="22"/>
                <w:szCs w:val="22"/>
              </w:rPr>
              <w:t xml:space="preserve"> - </w:t>
            </w:r>
            <w:r w:rsidR="003A4C30" w:rsidRPr="00741FBD">
              <w:rPr>
                <w:rFonts w:ascii="Helvetica" w:hAnsi="Helvetica"/>
                <w:b/>
                <w:sz w:val="22"/>
                <w:szCs w:val="22"/>
              </w:rPr>
              <w:t xml:space="preserve">Promotions </w:t>
            </w:r>
            <w:r w:rsidR="0044748B" w:rsidRPr="00741FBD">
              <w:rPr>
                <w:rFonts w:ascii="Helvetica" w:hAnsi="Helvetica"/>
                <w:b/>
                <w:sz w:val="22"/>
                <w:szCs w:val="22"/>
              </w:rPr>
              <w:t>Coordinator</w:t>
            </w:r>
          </w:p>
        </w:tc>
      </w:tr>
      <w:tr w:rsidR="00741FBD" w:rsidRPr="00741FB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741FBD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741FBD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41FBD" w:rsidRPr="00741FB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741FBD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41FBD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741FBD" w:rsidRDefault="003A4C30" w:rsidP="00723571">
            <w:p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 xml:space="preserve">September </w:t>
            </w:r>
            <w:r w:rsidR="00723571" w:rsidRPr="00741FBD">
              <w:rPr>
                <w:rFonts w:ascii="Helvetica" w:hAnsi="Helvetica"/>
                <w:sz w:val="22"/>
                <w:szCs w:val="22"/>
              </w:rPr>
              <w:t>1 – April 30</w:t>
            </w:r>
            <w:r w:rsidR="00741FBD" w:rsidRPr="00741FBD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741FBD" w:rsidRPr="00741FBD">
              <w:rPr>
                <w:rFonts w:ascii="Helvetica"/>
                <w:sz w:val="22"/>
                <w:szCs w:val="22"/>
              </w:rPr>
              <w:t>(Summer Preparation Required)</w:t>
            </w:r>
          </w:p>
        </w:tc>
      </w:tr>
      <w:tr w:rsidR="00741FBD" w:rsidRPr="00741FB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741FBD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741FBD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41FBD" w:rsidRPr="00741FB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741FBD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41FBD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741FBD" w:rsidRDefault="00B1380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</w:t>
            </w:r>
            <w:r w:rsidR="00D02512">
              <w:rPr>
                <w:rFonts w:ascii="Helvetica" w:hAnsi="Helvetica"/>
                <w:sz w:val="22"/>
                <w:szCs w:val="22"/>
              </w:rPr>
              <w:t xml:space="preserve">ride Community Centre </w:t>
            </w:r>
            <w:r w:rsidR="003A4C30" w:rsidRPr="00741FBD">
              <w:rPr>
                <w:rFonts w:ascii="Helvetica" w:hAnsi="Helvetica"/>
                <w:sz w:val="22"/>
                <w:szCs w:val="22"/>
              </w:rPr>
              <w:t>Coordinator</w:t>
            </w:r>
          </w:p>
        </w:tc>
      </w:tr>
      <w:tr w:rsidR="00741FBD" w:rsidRPr="00741FB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741FBD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741FBD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41FBD" w:rsidRPr="00741FB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741FBD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41FBD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741FBD" w:rsidRDefault="00723571">
            <w:p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741FBD" w:rsidRPr="00741FB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741FBD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741FBD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41FBD" w:rsidRPr="00741FB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741FBD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41FBD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741FBD" w:rsidRDefault="0044748B" w:rsidP="00723571">
            <w:p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 xml:space="preserve">8 </w:t>
            </w:r>
            <w:r w:rsidR="00723571" w:rsidRPr="00741FBD">
              <w:rPr>
                <w:rFonts w:ascii="Helvetica" w:hAnsi="Helvetica"/>
                <w:sz w:val="22"/>
                <w:szCs w:val="22"/>
              </w:rPr>
              <w:t>hours per week</w:t>
            </w:r>
            <w:r w:rsidRPr="00741FBD">
              <w:rPr>
                <w:rFonts w:ascii="Helvetica"/>
                <w:sz w:val="22"/>
                <w:szCs w:val="22"/>
              </w:rPr>
              <w:t>, variable summer hours</w:t>
            </w:r>
          </w:p>
        </w:tc>
      </w:tr>
    </w:tbl>
    <w:p w:rsidR="007C1F66" w:rsidRPr="00741FBD" w:rsidRDefault="007C1F66">
      <w:pPr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85"/>
        <w:gridCol w:w="1242"/>
        <w:gridCol w:w="6095"/>
        <w:gridCol w:w="34"/>
      </w:tblGrid>
      <w:tr w:rsidR="00741FBD" w:rsidRPr="00741FBD" w:rsidTr="00D02512">
        <w:trPr>
          <w:gridBefore w:val="1"/>
          <w:gridAfter w:val="1"/>
          <w:wBefore w:w="34" w:type="dxa"/>
          <w:wAfter w:w="34" w:type="dxa"/>
        </w:trPr>
        <w:tc>
          <w:tcPr>
            <w:tcW w:w="10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741FBD" w:rsidRDefault="000878DB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741FBD">
              <w:rPr>
                <w:rFonts w:ascii="Helvetica" w:hAnsi="Helvetica" w:cs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741FBD" w:rsidTr="00D02512">
        <w:trPr>
          <w:gridBefore w:val="1"/>
          <w:gridAfter w:val="1"/>
          <w:wBefore w:w="34" w:type="dxa"/>
          <w:wAfter w:w="34" w:type="dxa"/>
        </w:trPr>
        <w:tc>
          <w:tcPr>
            <w:tcW w:w="1042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741FBD" w:rsidRDefault="0044748B" w:rsidP="00723571">
            <w:pPr>
              <w:rPr>
                <w:rFonts w:ascii="Helvetica" w:hAnsi="Helvetica" w:cs="Helvetica"/>
                <w:sz w:val="22"/>
                <w:szCs w:val="22"/>
              </w:rPr>
            </w:pPr>
            <w:r w:rsidRPr="00741FBD">
              <w:rPr>
                <w:rFonts w:ascii="Helvetica"/>
                <w:sz w:val="22"/>
                <w:szCs w:val="22"/>
                <w:u w:color="222222"/>
                <w:shd w:val="clear" w:color="auto" w:fill="FFFFFF"/>
              </w:rPr>
              <w:t>The Promotions Coordinator</w:t>
            </w:r>
            <w:r w:rsidR="009B1626" w:rsidRPr="00741FBD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will be responsible for external initiatives of the </w:t>
            </w:r>
            <w:r w:rsidR="00B1380B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P</w:t>
            </w:r>
            <w:r w:rsidR="009B1626" w:rsidRPr="00741FBD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CC, including but not limited to advertising, social media</w:t>
            </w:r>
            <w:r w:rsidR="00B1380B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management,</w:t>
            </w:r>
            <w:r w:rsidR="009B1626" w:rsidRPr="00741FBD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website communications</w:t>
            </w:r>
            <w:r w:rsidR="00B1380B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, and</w:t>
            </w:r>
            <w:r w:rsidRPr="00741FBD">
              <w:rPr>
                <w:rFonts w:ascii="Helvetica"/>
                <w:sz w:val="22"/>
                <w:szCs w:val="22"/>
                <w:u w:color="222222"/>
                <w:shd w:val="clear" w:color="auto" w:fill="FFFFFF"/>
              </w:rPr>
              <w:t xml:space="preserve"> organizing promotional material. The Promotions Coordinator</w:t>
            </w:r>
            <w:r w:rsidR="009B1626" w:rsidRPr="00741FBD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will also be responsible for all tabling initiatives of the </w:t>
            </w:r>
            <w:r w:rsidR="00B1380B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P</w:t>
            </w:r>
            <w:r w:rsidR="009B1626" w:rsidRPr="00741FBD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CC by organizing table shifts and table content. The ideal candidate is organized, has event planning </w:t>
            </w:r>
            <w:r w:rsidRPr="00741FBD">
              <w:rPr>
                <w:rFonts w:ascii="Helvetica"/>
                <w:sz w:val="22"/>
                <w:szCs w:val="22"/>
                <w:u w:color="222222"/>
                <w:shd w:val="clear" w:color="auto" w:fill="FFFFFF"/>
              </w:rPr>
              <w:t>or creative</w:t>
            </w:r>
            <w:r w:rsidRPr="00741FBD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</w:t>
            </w:r>
            <w:r w:rsidR="009B1626" w:rsidRPr="00741FBD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experience, </w:t>
            </w:r>
            <w:r w:rsidR="00B1380B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and i</w:t>
            </w:r>
            <w:r w:rsidR="009B1626" w:rsidRPr="00741FBD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s comfortable interacting with </w:t>
            </w:r>
            <w:r w:rsidRPr="00741FBD">
              <w:rPr>
                <w:rFonts w:ascii="Helvetica"/>
                <w:sz w:val="22"/>
                <w:szCs w:val="22"/>
                <w:u w:color="222222"/>
                <w:shd w:val="clear" w:color="auto" w:fill="FFFFFF"/>
              </w:rPr>
              <w:t xml:space="preserve">a group of </w:t>
            </w:r>
            <w:r w:rsidR="009B1626" w:rsidRPr="00741FBD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individuals.</w:t>
            </w:r>
          </w:p>
        </w:tc>
      </w:tr>
      <w:tr w:rsidR="00741FBD" w:rsidRPr="00741FBD" w:rsidTr="00D02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741FBD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741FBD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741FBD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741FBD" w:rsidRPr="00741FBD" w:rsidTr="00D02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741FBD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41FBD" w:rsidRPr="00741FBD" w:rsidTr="00D02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7"/>
        </w:trPr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741FBD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741FBD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741FBD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741FBD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741FBD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741FBD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41FBD" w:rsidRPr="00741FBD" w:rsidTr="00D02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741FBD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 xml:space="preserve">Financial &amp; Budgeting Function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741FBD" w:rsidRDefault="00723571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>5</w:t>
            </w:r>
            <w:r w:rsidR="000878DB" w:rsidRPr="00741FBD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3571" w:rsidRPr="00741FBD" w:rsidRDefault="00723571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 xml:space="preserve">Work with the </w:t>
            </w:r>
            <w:r w:rsidR="00B1380B">
              <w:rPr>
                <w:rFonts w:ascii="Helvetica" w:hAnsi="Helvetica"/>
                <w:sz w:val="22"/>
                <w:szCs w:val="22"/>
              </w:rPr>
              <w:t>P</w:t>
            </w:r>
            <w:r w:rsidRPr="00741FBD">
              <w:rPr>
                <w:rFonts w:ascii="Helvetica" w:hAnsi="Helvetica"/>
                <w:sz w:val="22"/>
                <w:szCs w:val="22"/>
              </w:rPr>
              <w:t xml:space="preserve">CC Coordinator to ensure that promotional budgets align with the </w:t>
            </w:r>
            <w:r w:rsidR="00B1380B">
              <w:rPr>
                <w:rFonts w:ascii="Helvetica" w:hAnsi="Helvetica"/>
                <w:sz w:val="22"/>
                <w:szCs w:val="22"/>
              </w:rPr>
              <w:t>P</w:t>
            </w:r>
            <w:r w:rsidRPr="00741FBD">
              <w:rPr>
                <w:rFonts w:ascii="Helvetica" w:hAnsi="Helvetica"/>
                <w:sz w:val="22"/>
                <w:szCs w:val="22"/>
              </w:rPr>
              <w:t>CC service budget</w:t>
            </w:r>
          </w:p>
          <w:p w:rsidR="00723571" w:rsidRPr="00741FBD" w:rsidRDefault="00723571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 xml:space="preserve">Retain financial information to receive </w:t>
            </w:r>
            <w:r w:rsidR="008E5FCE" w:rsidRPr="00741FBD">
              <w:rPr>
                <w:rFonts w:ascii="Helvetica" w:hAnsi="Helvetica"/>
                <w:sz w:val="22"/>
                <w:szCs w:val="22"/>
              </w:rPr>
              <w:t>reimbursement</w:t>
            </w:r>
            <w:r w:rsidRPr="00741FBD">
              <w:rPr>
                <w:rFonts w:ascii="Helvetica" w:hAnsi="Helvetica"/>
                <w:sz w:val="22"/>
                <w:szCs w:val="22"/>
              </w:rPr>
              <w:t xml:space="preserve"> from the Coordinator</w:t>
            </w:r>
          </w:p>
        </w:tc>
      </w:tr>
      <w:tr w:rsidR="00741FBD" w:rsidRPr="00741FBD" w:rsidTr="00D02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741FBD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741FBD" w:rsidRDefault="003A4C30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>5</w:t>
            </w:r>
            <w:r w:rsidR="000878DB" w:rsidRPr="00741FBD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F66" w:rsidRPr="00741FBD" w:rsidRDefault="003A4C30" w:rsidP="0044748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 xml:space="preserve">Aid the Coordinator in understanding the </w:t>
            </w:r>
            <w:r w:rsidR="00B1380B">
              <w:rPr>
                <w:rFonts w:ascii="Helvetica" w:hAnsi="Helvetica"/>
                <w:sz w:val="22"/>
                <w:szCs w:val="22"/>
              </w:rPr>
              <w:t>P</w:t>
            </w:r>
            <w:r w:rsidRPr="00741FBD">
              <w:rPr>
                <w:rFonts w:ascii="Helvetica" w:hAnsi="Helvetica"/>
                <w:sz w:val="22"/>
                <w:szCs w:val="22"/>
              </w:rPr>
              <w:t xml:space="preserve">CC's promotional needs. </w:t>
            </w:r>
          </w:p>
          <w:p w:rsidR="003A4C30" w:rsidRPr="00741FBD" w:rsidRDefault="003A4C30" w:rsidP="0044748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 xml:space="preserve">Aid the </w:t>
            </w:r>
            <w:r w:rsidR="00B1380B">
              <w:rPr>
                <w:rFonts w:ascii="Helvetica" w:hAnsi="Helvetica"/>
                <w:sz w:val="22"/>
                <w:szCs w:val="22"/>
              </w:rPr>
              <w:t>P</w:t>
            </w:r>
            <w:r w:rsidR="0044748B" w:rsidRPr="00741FBD">
              <w:rPr>
                <w:rFonts w:ascii="Helvetica" w:hAnsi="Helvetica"/>
                <w:sz w:val="22"/>
                <w:szCs w:val="22"/>
              </w:rPr>
              <w:t xml:space="preserve">CC </w:t>
            </w:r>
            <w:r w:rsidRPr="00741FBD">
              <w:rPr>
                <w:rFonts w:ascii="Helvetica" w:hAnsi="Helvetica"/>
                <w:sz w:val="22"/>
                <w:szCs w:val="22"/>
              </w:rPr>
              <w:t xml:space="preserve">Coordinator, </w:t>
            </w:r>
            <w:r w:rsidR="0044748B" w:rsidRPr="00741FBD">
              <w:rPr>
                <w:rFonts w:ascii="Helvetica" w:hAnsi="Helvetica"/>
                <w:sz w:val="22"/>
                <w:szCs w:val="22"/>
              </w:rPr>
              <w:t>Coordinator</w:t>
            </w:r>
            <w:r w:rsidRPr="00741FBD">
              <w:rPr>
                <w:rFonts w:ascii="Helvetica" w:hAnsi="Helvetica"/>
                <w:sz w:val="22"/>
                <w:szCs w:val="22"/>
              </w:rPr>
              <w:t>s, Collaborators, and others in promoting/advertising initiatives.</w:t>
            </w:r>
          </w:p>
          <w:p w:rsidR="00723571" w:rsidRPr="00741FBD" w:rsidRDefault="00723571" w:rsidP="0044748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>Communicate with Underground on a regular basis to ensure materials being produced are what is wanted and needed</w:t>
            </w:r>
          </w:p>
          <w:p w:rsidR="003A4C30" w:rsidRPr="00741FBD" w:rsidRDefault="00723571" w:rsidP="0044748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 xml:space="preserve">Maintain strong communication with the Coordinator, fellow </w:t>
            </w:r>
            <w:r w:rsidR="0044748B" w:rsidRPr="00741FBD">
              <w:rPr>
                <w:rFonts w:ascii="Helvetica" w:hAnsi="Helvetica"/>
                <w:sz w:val="22"/>
                <w:szCs w:val="22"/>
              </w:rPr>
              <w:t>Coordinator</w:t>
            </w:r>
            <w:r w:rsidRPr="00741FBD">
              <w:rPr>
                <w:rFonts w:ascii="Helvetica" w:hAnsi="Helvetica"/>
                <w:sz w:val="22"/>
                <w:szCs w:val="22"/>
              </w:rPr>
              <w:t>s, and volunteers</w:t>
            </w:r>
          </w:p>
          <w:p w:rsidR="0044748B" w:rsidRPr="00741FBD" w:rsidRDefault="0044748B" w:rsidP="0044748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/>
                <w:sz w:val="22"/>
                <w:szCs w:val="22"/>
              </w:rPr>
              <w:t xml:space="preserve">Create a transition report for the incoming Promotions Coordinator in consultation with the </w:t>
            </w:r>
            <w:r w:rsidR="00B1380B">
              <w:rPr>
                <w:rFonts w:ascii="Helvetica"/>
                <w:sz w:val="22"/>
                <w:szCs w:val="22"/>
              </w:rPr>
              <w:t>P</w:t>
            </w:r>
            <w:r w:rsidRPr="00741FBD">
              <w:rPr>
                <w:rFonts w:ascii="Helvetica"/>
                <w:sz w:val="22"/>
                <w:szCs w:val="22"/>
              </w:rPr>
              <w:t>CC Coordinator</w:t>
            </w:r>
          </w:p>
        </w:tc>
      </w:tr>
      <w:tr w:rsidR="00741FBD" w:rsidRPr="00741FBD" w:rsidTr="00D02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741FBD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 xml:space="preserve">Advertising &amp; Promotions Function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741FBD" w:rsidRDefault="003A4C30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>70</w:t>
            </w:r>
            <w:r w:rsidR="000878DB" w:rsidRPr="00741FBD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F66" w:rsidRPr="00741FBD" w:rsidRDefault="003A4C30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>Aid the Coordinator in keeping the website up to date</w:t>
            </w:r>
          </w:p>
          <w:p w:rsidR="003A4C30" w:rsidRPr="00741FBD" w:rsidRDefault="003A4C30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 xml:space="preserve">Ensure all promotions of the </w:t>
            </w:r>
            <w:r w:rsidR="00B1380B">
              <w:rPr>
                <w:rFonts w:ascii="Helvetica" w:hAnsi="Helvetica"/>
                <w:sz w:val="22"/>
                <w:szCs w:val="22"/>
              </w:rPr>
              <w:t>P</w:t>
            </w:r>
            <w:r w:rsidRPr="00741FBD">
              <w:rPr>
                <w:rFonts w:ascii="Helvetica" w:hAnsi="Helvetica"/>
                <w:sz w:val="22"/>
                <w:szCs w:val="22"/>
              </w:rPr>
              <w:t>CC are accessible</w:t>
            </w:r>
          </w:p>
          <w:p w:rsidR="003A4C30" w:rsidRPr="00741FBD" w:rsidRDefault="003A4C30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>Promote the events, initiatives, and collaborations of the LGBTQ</w:t>
            </w:r>
            <w:r w:rsidR="00B1380B">
              <w:rPr>
                <w:rFonts w:ascii="Helvetica" w:hAnsi="Helvetica"/>
                <w:sz w:val="22"/>
                <w:szCs w:val="22"/>
              </w:rPr>
              <w:t>2SI</w:t>
            </w:r>
            <w:r w:rsidRPr="00741FBD">
              <w:rPr>
                <w:rFonts w:ascii="Helvetica" w:hAnsi="Helvetica"/>
                <w:sz w:val="22"/>
                <w:szCs w:val="22"/>
              </w:rPr>
              <w:t xml:space="preserve">+ community at McMaster and surrounding Hamilton area. </w:t>
            </w:r>
          </w:p>
          <w:p w:rsidR="00723571" w:rsidRPr="00741FBD" w:rsidRDefault="00723571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 xml:space="preserve">Ensure that </w:t>
            </w:r>
            <w:proofErr w:type="gramStart"/>
            <w:r w:rsidRPr="00741FBD">
              <w:rPr>
                <w:rFonts w:ascii="Helvetica" w:hAnsi="Helvetica"/>
                <w:sz w:val="22"/>
                <w:szCs w:val="22"/>
              </w:rPr>
              <w:t>any and all</w:t>
            </w:r>
            <w:proofErr w:type="gramEnd"/>
            <w:r w:rsidRPr="00741FBD">
              <w:rPr>
                <w:rFonts w:ascii="Helvetica" w:hAnsi="Helvetica"/>
                <w:sz w:val="22"/>
                <w:szCs w:val="22"/>
              </w:rPr>
              <w:t xml:space="preserve"> promotional material produced by </w:t>
            </w:r>
            <w:r w:rsidR="00B1380B">
              <w:rPr>
                <w:rFonts w:ascii="Helvetica" w:hAnsi="Helvetica"/>
                <w:sz w:val="22"/>
                <w:szCs w:val="22"/>
              </w:rPr>
              <w:t>P</w:t>
            </w:r>
            <w:r w:rsidRPr="00741FBD">
              <w:rPr>
                <w:rFonts w:ascii="Helvetica" w:hAnsi="Helvetica"/>
                <w:sz w:val="22"/>
                <w:szCs w:val="22"/>
              </w:rPr>
              <w:t xml:space="preserve">CC follows the MSU Visual Identity Guide and are </w:t>
            </w:r>
            <w:r w:rsidRPr="00741FBD">
              <w:rPr>
                <w:rFonts w:ascii="Helvetica" w:hAnsi="Helvetica"/>
                <w:sz w:val="22"/>
                <w:szCs w:val="22"/>
              </w:rPr>
              <w:lastRenderedPageBreak/>
              <w:t>primarily created by the</w:t>
            </w:r>
            <w:bookmarkStart w:id="0" w:name="_GoBack"/>
            <w:bookmarkEnd w:id="0"/>
            <w:r w:rsidRPr="00741FBD">
              <w:rPr>
                <w:rFonts w:ascii="Helvetica" w:hAnsi="Helvetica"/>
                <w:sz w:val="22"/>
                <w:szCs w:val="22"/>
              </w:rPr>
              <w:t xml:space="preserve"> Underground</w:t>
            </w:r>
          </w:p>
          <w:p w:rsidR="00723571" w:rsidRPr="00741FBD" w:rsidRDefault="00723571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 xml:space="preserve">Responsible for submitting all advertisements to be circulated through various MSU channels, including but not limited to </w:t>
            </w:r>
            <w:r w:rsidRPr="00741FBD">
              <w:rPr>
                <w:rFonts w:ascii="Helvetica" w:hAnsi="Helvetica"/>
                <w:i/>
                <w:sz w:val="22"/>
                <w:szCs w:val="22"/>
              </w:rPr>
              <w:t>The Silhouette</w:t>
            </w:r>
            <w:r w:rsidRPr="00741FBD">
              <w:rPr>
                <w:rFonts w:ascii="Helvetica" w:hAnsi="Helvetica"/>
                <w:sz w:val="22"/>
                <w:szCs w:val="22"/>
              </w:rPr>
              <w:t>, the MSU webpage, and the campus screens network</w:t>
            </w:r>
          </w:p>
        </w:tc>
      </w:tr>
      <w:tr w:rsidR="00741FBD" w:rsidRPr="00741FBD" w:rsidTr="00D02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1F66" w:rsidRPr="00741FBD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lastRenderedPageBreak/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F66" w:rsidRPr="00741FBD" w:rsidRDefault="00723571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>20</w:t>
            </w:r>
            <w:r w:rsidR="000878DB" w:rsidRPr="00741FBD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23571" w:rsidRPr="00741FBD" w:rsidRDefault="00723571" w:rsidP="00DF37D6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 xml:space="preserve">Participate in </w:t>
            </w:r>
            <w:r w:rsidR="0044748B" w:rsidRPr="00741FBD">
              <w:rPr>
                <w:rFonts w:ascii="Helvetica" w:hAnsi="Helvetica"/>
                <w:sz w:val="22"/>
                <w:szCs w:val="22"/>
              </w:rPr>
              <w:t>Coordinator</w:t>
            </w:r>
            <w:r w:rsidRPr="00741FBD">
              <w:rPr>
                <w:rFonts w:ascii="Helvetica" w:hAnsi="Helvetica"/>
                <w:sz w:val="22"/>
                <w:szCs w:val="22"/>
              </w:rPr>
              <w:t xml:space="preserve"> Meetings</w:t>
            </w:r>
            <w:r w:rsidR="00E26507" w:rsidRPr="00741FBD">
              <w:rPr>
                <w:rFonts w:ascii="Helvetica" w:hAnsi="Helvetica"/>
                <w:sz w:val="22"/>
                <w:szCs w:val="22"/>
              </w:rPr>
              <w:t xml:space="preserve"> as scheduled</w:t>
            </w:r>
          </w:p>
          <w:p w:rsidR="00723571" w:rsidRPr="00741FBD" w:rsidRDefault="00723571" w:rsidP="00DF37D6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 xml:space="preserve">Be an active member of the </w:t>
            </w:r>
            <w:r w:rsidR="00B1380B">
              <w:rPr>
                <w:rFonts w:ascii="Helvetica" w:hAnsi="Helvetica"/>
                <w:sz w:val="22"/>
                <w:szCs w:val="22"/>
              </w:rPr>
              <w:t>P</w:t>
            </w:r>
            <w:r w:rsidRPr="00741FBD">
              <w:rPr>
                <w:rFonts w:ascii="Helvetica" w:hAnsi="Helvetica"/>
                <w:sz w:val="22"/>
                <w:szCs w:val="22"/>
              </w:rPr>
              <w:t>CC Community</w:t>
            </w:r>
          </w:p>
          <w:p w:rsidR="0044748B" w:rsidRPr="00741FBD" w:rsidRDefault="0044748B" w:rsidP="00DF37D6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/>
                <w:sz w:val="22"/>
                <w:szCs w:val="22"/>
              </w:rPr>
              <w:t xml:space="preserve">Other Tasks as determined by the </w:t>
            </w:r>
            <w:r w:rsidR="00B1380B">
              <w:rPr>
                <w:rFonts w:ascii="Helvetica"/>
                <w:sz w:val="22"/>
                <w:szCs w:val="22"/>
              </w:rPr>
              <w:t>P</w:t>
            </w:r>
            <w:r w:rsidRPr="00741FBD">
              <w:rPr>
                <w:rFonts w:ascii="Helvetica"/>
                <w:sz w:val="22"/>
                <w:szCs w:val="22"/>
              </w:rPr>
              <w:t>CC Coordinator</w:t>
            </w:r>
          </w:p>
        </w:tc>
      </w:tr>
    </w:tbl>
    <w:p w:rsidR="007C1F66" w:rsidRPr="00741FBD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41FBD" w:rsidRPr="00741FBD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741FBD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41FBD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741FBD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234C" w:rsidRPr="00741FBD" w:rsidRDefault="00E5234C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>Very good organizational and time management skills</w:t>
            </w:r>
          </w:p>
          <w:p w:rsidR="00DF37D6" w:rsidRPr="00741FBD" w:rsidRDefault="00DF37D6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>Good teamwork skills</w:t>
            </w:r>
          </w:p>
          <w:p w:rsidR="00E5234C" w:rsidRPr="00741FBD" w:rsidRDefault="0044748B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/>
                <w:sz w:val="22"/>
                <w:szCs w:val="22"/>
              </w:rPr>
              <w:t>Teamwork</w:t>
            </w:r>
            <w:r w:rsidR="00E5234C" w:rsidRPr="00741FBD">
              <w:rPr>
                <w:rFonts w:ascii="Helvetica" w:hAnsi="Helvetica"/>
                <w:sz w:val="22"/>
                <w:szCs w:val="22"/>
              </w:rPr>
              <w:t xml:space="preserve"> and communication skills to </w:t>
            </w:r>
            <w:r w:rsidR="002C78C5" w:rsidRPr="00741FBD">
              <w:rPr>
                <w:rFonts w:ascii="Helvetica" w:hAnsi="Helvetica"/>
                <w:sz w:val="22"/>
                <w:szCs w:val="22"/>
              </w:rPr>
              <w:t>foster</w:t>
            </w:r>
            <w:r w:rsidR="00E5234C" w:rsidRPr="00741FBD">
              <w:rPr>
                <w:rFonts w:ascii="Helvetica" w:hAnsi="Helvetica"/>
                <w:sz w:val="22"/>
                <w:szCs w:val="22"/>
              </w:rPr>
              <w:t xml:space="preserve"> positive relationships within and outside of </w:t>
            </w:r>
            <w:r w:rsidR="00B1380B">
              <w:rPr>
                <w:rFonts w:ascii="Helvetica" w:hAnsi="Helvetica"/>
                <w:sz w:val="22"/>
                <w:szCs w:val="22"/>
              </w:rPr>
              <w:t>P</w:t>
            </w:r>
            <w:r w:rsidR="00E5234C" w:rsidRPr="00741FBD">
              <w:rPr>
                <w:rFonts w:ascii="Helvetica" w:hAnsi="Helvetica"/>
                <w:sz w:val="22"/>
                <w:szCs w:val="22"/>
              </w:rPr>
              <w:t>CC</w:t>
            </w:r>
          </w:p>
          <w:p w:rsidR="00E5234C" w:rsidRPr="00741FBD" w:rsidRDefault="00E5234C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>Artistic and creative skills</w:t>
            </w:r>
          </w:p>
          <w:p w:rsidR="00DF37D6" w:rsidRPr="00741FBD" w:rsidRDefault="00DF37D6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 xml:space="preserve">Knowledge of </w:t>
            </w:r>
            <w:r w:rsidR="00B1380B">
              <w:rPr>
                <w:rFonts w:ascii="Helvetica" w:hAnsi="Helvetica"/>
                <w:sz w:val="22"/>
                <w:szCs w:val="22"/>
              </w:rPr>
              <w:t>P</w:t>
            </w:r>
            <w:r w:rsidRPr="00741FBD">
              <w:rPr>
                <w:rFonts w:ascii="Helvetica" w:hAnsi="Helvetica"/>
                <w:sz w:val="22"/>
                <w:szCs w:val="22"/>
              </w:rPr>
              <w:t xml:space="preserve">CC initiatives and events is an asset. </w:t>
            </w:r>
          </w:p>
          <w:p w:rsidR="00DF37D6" w:rsidRPr="00741FBD" w:rsidRDefault="00DF37D6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>An understanding of Safe Space</w:t>
            </w:r>
          </w:p>
          <w:p w:rsidR="0044748B" w:rsidRPr="00741FBD" w:rsidRDefault="0044748B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/>
                <w:sz w:val="22"/>
                <w:szCs w:val="22"/>
              </w:rPr>
              <w:t>Strong Interpersonal skills required for conflict resolution and mediation</w:t>
            </w:r>
          </w:p>
        </w:tc>
      </w:tr>
    </w:tbl>
    <w:p w:rsidR="007C1F66" w:rsidRPr="00741FBD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41FBD" w:rsidRPr="00741FBD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741FBD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41FBD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741FBD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234C" w:rsidRPr="00741FBD" w:rsidRDefault="00E5234C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 xml:space="preserve">Effort required to think creatively </w:t>
            </w:r>
          </w:p>
          <w:p w:rsidR="00E5234C" w:rsidRPr="00741FBD" w:rsidRDefault="00E5234C" w:rsidP="00741FBD">
            <w:pPr>
              <w:pStyle w:val="Body"/>
              <w:numPr>
                <w:ilvl w:val="0"/>
                <w:numId w:val="5"/>
              </w:numPr>
              <w:tabs>
                <w:tab w:val="clear" w:pos="360"/>
                <w:tab w:val="num" w:pos="327"/>
              </w:tabs>
              <w:ind w:left="327" w:hanging="327"/>
              <w:rPr>
                <w:rFonts w:ascii="Helvetica" w:eastAsia="Helvetica" w:hAnsi="Helvetica"/>
                <w:color w:val="auto"/>
              </w:rPr>
            </w:pPr>
            <w:r w:rsidRPr="00741FBD">
              <w:rPr>
                <w:rFonts w:ascii="Helvetica" w:hAnsi="Helvetica"/>
                <w:color w:val="auto"/>
                <w:sz w:val="22"/>
                <w:szCs w:val="22"/>
              </w:rPr>
              <w:t>Effort required to design and implement promotional campaigns</w:t>
            </w:r>
            <w:r w:rsidR="0044748B" w:rsidRPr="00741FBD">
              <w:rPr>
                <w:rFonts w:ascii="Helvetica"/>
                <w:color w:val="auto"/>
                <w:sz w:val="22"/>
                <w:szCs w:val="22"/>
              </w:rPr>
              <w:t xml:space="preserve"> </w:t>
            </w:r>
            <w:r w:rsidR="0044748B" w:rsidRPr="00741FBD">
              <w:rPr>
                <w:rFonts w:ascii="Helvetica"/>
                <w:color w:val="auto"/>
                <w:sz w:val="22"/>
                <w:szCs w:val="22"/>
                <w:lang w:val="en-US"/>
              </w:rPr>
              <w:t xml:space="preserve">material for </w:t>
            </w:r>
            <w:r w:rsidR="00B1380B">
              <w:rPr>
                <w:rFonts w:ascii="Helvetica"/>
                <w:color w:val="auto"/>
                <w:sz w:val="22"/>
                <w:szCs w:val="22"/>
                <w:lang w:val="en-US"/>
              </w:rPr>
              <w:t>P</w:t>
            </w:r>
            <w:r w:rsidR="0044748B" w:rsidRPr="00741FBD">
              <w:rPr>
                <w:rFonts w:ascii="Helvetica"/>
                <w:color w:val="auto"/>
                <w:sz w:val="22"/>
                <w:szCs w:val="22"/>
                <w:lang w:val="en-US"/>
              </w:rPr>
              <w:t>CC initiatives</w:t>
            </w:r>
          </w:p>
          <w:p w:rsidR="00E5234C" w:rsidRPr="00741FBD" w:rsidRDefault="00E5234C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>Establish and maintain professional connections on and off campus</w:t>
            </w:r>
          </w:p>
          <w:p w:rsidR="003628AC" w:rsidRPr="00741FBD" w:rsidRDefault="003628AC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 xml:space="preserve">Maintaining confidentiality of all individuals accessing the </w:t>
            </w:r>
            <w:r w:rsidR="00B1380B">
              <w:rPr>
                <w:rFonts w:ascii="Helvetica" w:hAnsi="Helvetica"/>
                <w:sz w:val="22"/>
                <w:szCs w:val="22"/>
              </w:rPr>
              <w:t>P</w:t>
            </w:r>
            <w:r w:rsidRPr="00741FBD">
              <w:rPr>
                <w:rFonts w:ascii="Helvetica" w:hAnsi="Helvetica"/>
                <w:sz w:val="22"/>
                <w:szCs w:val="22"/>
              </w:rPr>
              <w:t>CC</w:t>
            </w:r>
          </w:p>
          <w:p w:rsidR="0044748B" w:rsidRPr="00741FBD" w:rsidRDefault="0044748B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/>
                <w:sz w:val="22"/>
                <w:szCs w:val="22"/>
              </w:rPr>
              <w:t>Expected to interact closely with a group of volunteers</w:t>
            </w:r>
          </w:p>
        </w:tc>
      </w:tr>
    </w:tbl>
    <w:p w:rsidR="007C1F66" w:rsidRPr="00741FBD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41FBD" w:rsidRPr="00741FBD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741FBD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41FBD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741FBD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234C" w:rsidRPr="00741FBD" w:rsidRDefault="00E5234C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>Most work can be completed in a shared office space</w:t>
            </w:r>
          </w:p>
          <w:p w:rsidR="00E5234C" w:rsidRPr="00741FBD" w:rsidRDefault="00E5234C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</w:tc>
      </w:tr>
    </w:tbl>
    <w:p w:rsidR="007C1F66" w:rsidRPr="00741FBD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41FBD" w:rsidRPr="00741FBD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741FBD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41FBD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741FBD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37D6" w:rsidRPr="00741FBD" w:rsidRDefault="00DF37D6" w:rsidP="00E5234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 xml:space="preserve">Previous </w:t>
            </w:r>
            <w:r w:rsidR="00E5234C" w:rsidRPr="00741FBD">
              <w:rPr>
                <w:rFonts w:ascii="Helvetica" w:hAnsi="Helvetica"/>
                <w:sz w:val="22"/>
                <w:szCs w:val="22"/>
              </w:rPr>
              <w:t>e</w:t>
            </w:r>
            <w:r w:rsidRPr="00741FBD">
              <w:rPr>
                <w:rFonts w:ascii="Helvetica" w:hAnsi="Helvetica"/>
                <w:sz w:val="22"/>
                <w:szCs w:val="22"/>
              </w:rPr>
              <w:t xml:space="preserve">xperience with </w:t>
            </w:r>
            <w:r w:rsidR="0044748B" w:rsidRPr="00741FBD">
              <w:rPr>
                <w:rFonts w:ascii="Helvetica"/>
                <w:sz w:val="22"/>
                <w:szCs w:val="22"/>
              </w:rPr>
              <w:t>promotions and advertisement</w:t>
            </w:r>
            <w:r w:rsidRPr="00741FBD">
              <w:rPr>
                <w:rFonts w:ascii="Helvetica" w:hAnsi="Helvetica"/>
                <w:sz w:val="22"/>
                <w:szCs w:val="22"/>
              </w:rPr>
              <w:t xml:space="preserve"> is an asset. </w:t>
            </w:r>
          </w:p>
          <w:p w:rsidR="0044748B" w:rsidRPr="00741FBD" w:rsidRDefault="0044748B" w:rsidP="00E5234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/>
                <w:sz w:val="22"/>
                <w:szCs w:val="22"/>
              </w:rPr>
              <w:t>Necessary training will be provided, and required</w:t>
            </w:r>
          </w:p>
        </w:tc>
      </w:tr>
    </w:tbl>
    <w:p w:rsidR="007C1F66" w:rsidRPr="00741FBD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41FBD" w:rsidRPr="00741FBD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741FBD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741FBD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234C" w:rsidRPr="00741FBD" w:rsidRDefault="0044748B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41FBD">
              <w:rPr>
                <w:rFonts w:ascii="Helvetica" w:hAnsi="Helvetica"/>
                <w:sz w:val="22"/>
                <w:szCs w:val="22"/>
              </w:rPr>
              <w:t xml:space="preserve">Use of </w:t>
            </w:r>
            <w:r w:rsidR="00E5234C" w:rsidRPr="00741FBD">
              <w:rPr>
                <w:rFonts w:ascii="Helvetica" w:hAnsi="Helvetica"/>
                <w:sz w:val="22"/>
                <w:szCs w:val="22"/>
              </w:rPr>
              <w:t xml:space="preserve">Personal </w:t>
            </w:r>
            <w:r w:rsidRPr="00741FBD">
              <w:rPr>
                <w:rFonts w:ascii="Helvetica" w:hAnsi="Helvetica"/>
                <w:sz w:val="22"/>
                <w:szCs w:val="22"/>
              </w:rPr>
              <w:t>C</w:t>
            </w:r>
            <w:r w:rsidR="00E5234C" w:rsidRPr="00741FBD">
              <w:rPr>
                <w:rFonts w:ascii="Helvetica" w:hAnsi="Helvetica"/>
                <w:sz w:val="22"/>
                <w:szCs w:val="22"/>
              </w:rPr>
              <w:t>omputer</w:t>
            </w:r>
          </w:p>
        </w:tc>
      </w:tr>
    </w:tbl>
    <w:p w:rsidR="007C1F66" w:rsidRPr="00741FBD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741FBD" w:rsidRDefault="00061282">
      <w:pPr>
        <w:rPr>
          <w:rFonts w:ascii="Helvetica" w:hAnsi="Helvetica"/>
          <w:sz w:val="22"/>
          <w:szCs w:val="22"/>
        </w:rPr>
      </w:pPr>
    </w:p>
    <w:p w:rsidR="00061282" w:rsidRPr="00741FBD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741FBD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741FBD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741FBD">
        <w:rPr>
          <w:rFonts w:ascii="Helvetica" w:hAnsi="Helvetica"/>
          <w:sz w:val="22"/>
          <w:szCs w:val="22"/>
        </w:rPr>
        <w:tab/>
      </w:r>
    </w:p>
    <w:sectPr w:rsidR="007C1F66" w:rsidRPr="00741FBD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0BE" w:rsidRDefault="000E50BE">
      <w:r>
        <w:separator/>
      </w:r>
    </w:p>
  </w:endnote>
  <w:endnote w:type="continuationSeparator" w:id="0">
    <w:p w:rsidR="000E50BE" w:rsidRDefault="000E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16D" w:rsidRPr="008416CB" w:rsidRDefault="0026716D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B6083E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B6083E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D02512">
      <w:rPr>
        <w:rStyle w:val="PageNumber"/>
        <w:rFonts w:ascii="Helvetica" w:hAnsi="Helvetica"/>
        <w:noProof/>
        <w:sz w:val="16"/>
        <w:szCs w:val="16"/>
      </w:rPr>
      <w:t>2</w:t>
    </w:r>
    <w:r w:rsidR="00B6083E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16D" w:rsidRPr="00061282" w:rsidRDefault="00B6083E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26716D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D02512">
      <w:rPr>
        <w:rFonts w:ascii="Helvetica" w:hAnsi="Helvetica"/>
        <w:noProof/>
        <w:sz w:val="16"/>
      </w:rPr>
      <w:t>P:\DEPARTS\ADMIN\Jess, Victoria, and Emma shared documents\Job Descriptions\2017-2018 JOB DESCRIPTIONS\Queer Students Community Centre (QSCC)\Pride Community Centre (PCC)\Promotions Coordinator - updated EB 17-27.docx</w:t>
    </w:r>
    <w:r w:rsidRPr="00061282">
      <w:rPr>
        <w:rFonts w:ascii="Helvetica" w:hAnsi="Helvetica"/>
        <w:sz w:val="16"/>
      </w:rPr>
      <w:fldChar w:fldCharType="end"/>
    </w:r>
    <w:r w:rsidR="0026716D">
      <w:rPr>
        <w:sz w:val="16"/>
      </w:rPr>
      <w:tab/>
      <w:t xml:space="preserve">                                                       </w:t>
    </w:r>
    <w:r w:rsidR="00F77CF3">
      <w:rPr>
        <w:sz w:val="16"/>
      </w:rPr>
      <w:tab/>
      <w:t xml:space="preserve">                                                                      </w:t>
    </w:r>
    <w:r w:rsidR="0026716D" w:rsidRPr="00061282">
      <w:rPr>
        <w:rFonts w:ascii="Helvetica" w:hAnsi="Helvetica"/>
        <w:sz w:val="16"/>
      </w:rPr>
      <w:t>Page</w:t>
    </w:r>
    <w:r w:rsidR="0026716D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26716D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D02512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26716D" w:rsidRDefault="0026716D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26716D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6716D" w:rsidRPr="00CD4B86" w:rsidRDefault="00F77CF3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15-01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6716D" w:rsidRPr="00CD4B86" w:rsidRDefault="0026716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6716D" w:rsidRPr="00CD4B86" w:rsidRDefault="0026716D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6716D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6716D" w:rsidRPr="00CD4B86" w:rsidRDefault="008309A9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15-30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6716D" w:rsidRPr="00CD4B86" w:rsidRDefault="0026716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6716D" w:rsidRPr="00CD4B86" w:rsidRDefault="0026716D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6716D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6716D" w:rsidRPr="00CD4B86" w:rsidRDefault="00741FBD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17-04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6716D" w:rsidRPr="00CD4B86" w:rsidRDefault="0026716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6716D" w:rsidRPr="00CD4B86" w:rsidRDefault="0026716D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6716D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6716D" w:rsidRPr="00CD4B86" w:rsidRDefault="00D02512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17-27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6716D" w:rsidRPr="00CD4B86" w:rsidRDefault="0026716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6716D" w:rsidRPr="00CD4B86" w:rsidRDefault="0026716D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6716D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6716D" w:rsidRPr="00061282" w:rsidRDefault="0026716D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6716D" w:rsidRPr="00061282" w:rsidRDefault="0026716D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6716D" w:rsidRPr="00061282" w:rsidRDefault="0026716D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26716D" w:rsidRDefault="00267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0BE" w:rsidRDefault="000E50BE">
      <w:r>
        <w:separator/>
      </w:r>
    </w:p>
  </w:footnote>
  <w:footnote w:type="continuationSeparator" w:id="0">
    <w:p w:rsidR="000E50BE" w:rsidRDefault="000E5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16D" w:rsidRPr="008416CB" w:rsidRDefault="00D02512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Pride Community Centre - </w:t>
    </w:r>
    <w:r w:rsidR="00723571">
      <w:rPr>
        <w:rStyle w:val="PageNumber"/>
        <w:rFonts w:ascii="Helvetica" w:hAnsi="Helvetica"/>
        <w:i/>
      </w:rPr>
      <w:t xml:space="preserve"> Promotions </w:t>
    </w:r>
    <w:r w:rsidR="0044748B">
      <w:rPr>
        <w:rStyle w:val="PageNumber"/>
        <w:rFonts w:ascii="Helvetica" w:hAnsi="Helvetica"/>
        <w:i/>
      </w:rPr>
      <w:t>Coordinator</w:t>
    </w:r>
    <w:r w:rsidR="0026716D" w:rsidRPr="008416CB">
      <w:rPr>
        <w:rStyle w:val="PageNumber"/>
        <w:rFonts w:ascii="Helvetica" w:hAnsi="Helvetica"/>
        <w:i/>
      </w:rPr>
      <w:t xml:space="preserve"> </w:t>
    </w:r>
    <w:r w:rsidR="0026716D" w:rsidRPr="008416CB">
      <w:rPr>
        <w:rStyle w:val="PageNumber"/>
        <w:rFonts w:ascii="Helvetica" w:hAnsi="Helvetica"/>
      </w:rPr>
      <w:t xml:space="preserve">Job Description </w:t>
    </w:r>
  </w:p>
  <w:p w:rsidR="0026716D" w:rsidRDefault="0026716D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2985098B"/>
    <w:multiLevelType w:val="multilevel"/>
    <w:tmpl w:val="710AF740"/>
    <w:lvl w:ilvl="0">
      <w:numFmt w:val="bullet"/>
      <w:lvlText w:val="▪"/>
      <w:lvlJc w:val="left"/>
      <w:pPr>
        <w:tabs>
          <w:tab w:val="num" w:pos="283"/>
        </w:tabs>
        <w:ind w:left="283" w:hanging="283"/>
      </w:pPr>
      <w:rPr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lang w:val="en-US"/>
      </w:rPr>
    </w:lvl>
  </w:abstractNum>
  <w:abstractNum w:abstractNumId="2" w15:restartNumberingAfterBreak="0">
    <w:nsid w:val="4F023371"/>
    <w:multiLevelType w:val="multilevel"/>
    <w:tmpl w:val="4C1A032E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6C9010A6"/>
    <w:multiLevelType w:val="multilevel"/>
    <w:tmpl w:val="A4CA72F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61282"/>
    <w:rsid w:val="00007E3D"/>
    <w:rsid w:val="00061282"/>
    <w:rsid w:val="000878DB"/>
    <w:rsid w:val="000E50BE"/>
    <w:rsid w:val="00234A34"/>
    <w:rsid w:val="0026716D"/>
    <w:rsid w:val="00287AC9"/>
    <w:rsid w:val="00292AF9"/>
    <w:rsid w:val="002B04FF"/>
    <w:rsid w:val="002C78C5"/>
    <w:rsid w:val="003628AC"/>
    <w:rsid w:val="003A4C30"/>
    <w:rsid w:val="003D7026"/>
    <w:rsid w:val="00400A8E"/>
    <w:rsid w:val="00412733"/>
    <w:rsid w:val="0044748B"/>
    <w:rsid w:val="004627F4"/>
    <w:rsid w:val="00553674"/>
    <w:rsid w:val="006D49BE"/>
    <w:rsid w:val="00723571"/>
    <w:rsid w:val="00741FBD"/>
    <w:rsid w:val="007B2FA6"/>
    <w:rsid w:val="007C1F66"/>
    <w:rsid w:val="008309A9"/>
    <w:rsid w:val="008416CB"/>
    <w:rsid w:val="008A7706"/>
    <w:rsid w:val="008E5FCE"/>
    <w:rsid w:val="009104DB"/>
    <w:rsid w:val="00952798"/>
    <w:rsid w:val="009B1626"/>
    <w:rsid w:val="009E05C6"/>
    <w:rsid w:val="00A040FA"/>
    <w:rsid w:val="00A41028"/>
    <w:rsid w:val="00B1380B"/>
    <w:rsid w:val="00B328EF"/>
    <w:rsid w:val="00B6083E"/>
    <w:rsid w:val="00CD4B86"/>
    <w:rsid w:val="00D02512"/>
    <w:rsid w:val="00D1764A"/>
    <w:rsid w:val="00DF37D6"/>
    <w:rsid w:val="00E0716F"/>
    <w:rsid w:val="00E26507"/>
    <w:rsid w:val="00E5234C"/>
    <w:rsid w:val="00EA2215"/>
    <w:rsid w:val="00F446FF"/>
    <w:rsid w:val="00F632F2"/>
    <w:rsid w:val="00F77CF3"/>
    <w:rsid w:val="00F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3FE72A"/>
  <w15:docId w15:val="{17EC8EB3-ABC7-4C89-920C-357BAC5C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267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6D"/>
    <w:rPr>
      <w:rFonts w:ascii="Tahoma" w:hAnsi="Tahoma" w:cs="Tahoma"/>
      <w:sz w:val="16"/>
      <w:szCs w:val="16"/>
      <w:lang w:val="en-US"/>
    </w:rPr>
  </w:style>
  <w:style w:type="paragraph" w:customStyle="1" w:styleId="Body">
    <w:name w:val="Body"/>
    <w:rsid w:val="0044748B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6908-58EF-43BE-8664-9EC56123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Victoria Scott, Administrative Services Coordinator</cp:lastModifiedBy>
  <cp:revision>3</cp:revision>
  <cp:lastPrinted>2015-01-06T20:06:00Z</cp:lastPrinted>
  <dcterms:created xsi:type="dcterms:W3CDTF">2018-03-26T19:56:00Z</dcterms:created>
  <dcterms:modified xsi:type="dcterms:W3CDTF">2018-03-26T19:57:00Z</dcterms:modified>
</cp:coreProperties>
</file>