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C1F66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061282" w:rsidRDefault="00387D6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CA"/>
              </w:rPr>
              <w:drawing>
                <wp:inline distT="0" distB="0" distL="0" distR="0">
                  <wp:extent cx="1193165" cy="817245"/>
                  <wp:effectExtent l="0" t="0" r="6985" b="1905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65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7C1F66" w:rsidRPr="00952798" w:rsidRDefault="00061282" w:rsidP="00061282">
            <w:pPr>
              <w:jc w:val="center"/>
              <w:rPr>
                <w:rFonts w:ascii="Helvetica" w:hAnsi="Helvetica"/>
                <w:sz w:val="16"/>
              </w:rPr>
            </w:pPr>
            <w:r w:rsidRPr="00952798">
              <w:rPr>
                <w:rFonts w:ascii="Helvetica" w:hAnsi="Helvetica"/>
                <w:sz w:val="16"/>
              </w:rPr>
              <w:t>Volunteer</w:t>
            </w:r>
          </w:p>
        </w:tc>
      </w:tr>
    </w:tbl>
    <w:p w:rsidR="007C1F66" w:rsidRPr="00061282" w:rsidRDefault="007C1F66">
      <w:pPr>
        <w:rPr>
          <w:rFonts w:ascii="Helvetica" w:hAnsi="Helvetica"/>
        </w:rPr>
      </w:pPr>
    </w:p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8C0160" w:rsidP="00402906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MSU </w:t>
            </w:r>
            <w:r w:rsidR="007A1996">
              <w:rPr>
                <w:rFonts w:ascii="Helvetica" w:hAnsi="Helvetica"/>
                <w:b/>
                <w:sz w:val="22"/>
                <w:szCs w:val="22"/>
              </w:rPr>
              <w:t>Maccess</w:t>
            </w:r>
            <w:r w:rsidR="000E2D48"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  <w:r w:rsidR="007A1996">
              <w:rPr>
                <w:rFonts w:ascii="Helvetica" w:hAnsi="Helvetica"/>
                <w:b/>
                <w:sz w:val="22"/>
                <w:szCs w:val="22"/>
              </w:rPr>
              <w:t xml:space="preserve">Peer Support Volunteer 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23530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September 1 – April 30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23530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Maccess Coordinator 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23530A" w:rsidP="0023530A">
            <w:pPr>
              <w:tabs>
                <w:tab w:val="right" w:pos="8147"/>
              </w:tabs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Volunteer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E2D4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</w:t>
            </w:r>
            <w:r w:rsidR="007A1996">
              <w:rPr>
                <w:rFonts w:ascii="Helvetica" w:hAnsi="Helvetica"/>
                <w:sz w:val="22"/>
                <w:szCs w:val="22"/>
              </w:rPr>
              <w:t>-</w:t>
            </w:r>
            <w:r>
              <w:rPr>
                <w:rFonts w:ascii="Helvetica" w:hAnsi="Helvetica"/>
                <w:sz w:val="22"/>
                <w:szCs w:val="22"/>
              </w:rPr>
              <w:t>5</w:t>
            </w:r>
            <w:r w:rsidR="007A1996">
              <w:rPr>
                <w:rFonts w:ascii="Helvetica" w:hAnsi="Helvetica"/>
                <w:sz w:val="22"/>
                <w:szCs w:val="22"/>
              </w:rPr>
              <w:t xml:space="preserve"> hours per week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530A" w:rsidRDefault="0023530A" w:rsidP="0023530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Volunteers represent Maccess in a responsible, professional, and respectful manner while in the </w:t>
            </w:r>
            <w:r w:rsidR="0052359F">
              <w:rPr>
                <w:rFonts w:ascii="Helvetica" w:hAnsi="Helvetica"/>
                <w:sz w:val="22"/>
                <w:szCs w:val="22"/>
              </w:rPr>
              <w:t>space</w:t>
            </w:r>
            <w:r>
              <w:rPr>
                <w:rFonts w:ascii="Helvetica" w:hAnsi="Helvetica"/>
                <w:sz w:val="22"/>
                <w:szCs w:val="22"/>
              </w:rPr>
              <w:t xml:space="preserve"> or participating in Maccess events.</w:t>
            </w:r>
            <w:r w:rsidR="000E2D48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5C1435">
              <w:rPr>
                <w:rFonts w:ascii="Helvetica" w:hAnsi="Helvetica"/>
                <w:sz w:val="22"/>
                <w:szCs w:val="22"/>
              </w:rPr>
              <w:t xml:space="preserve">As </w:t>
            </w:r>
            <w:r w:rsidR="008A26E2">
              <w:rPr>
                <w:rFonts w:ascii="Helvetica" w:hAnsi="Helvetica"/>
                <w:sz w:val="22"/>
                <w:szCs w:val="22"/>
              </w:rPr>
              <w:t>n</w:t>
            </w:r>
            <w:r w:rsidR="000E2D48">
              <w:rPr>
                <w:rFonts w:ascii="Helvetica" w:hAnsi="Helvetica"/>
                <w:sz w:val="22"/>
                <w:szCs w:val="22"/>
              </w:rPr>
              <w:t xml:space="preserve">avigating University systems can be extremely difficult, the Peer Support Volunteers </w:t>
            </w:r>
            <w:r w:rsidR="005C1435">
              <w:rPr>
                <w:rFonts w:ascii="Helvetica" w:hAnsi="Helvetica"/>
                <w:sz w:val="22"/>
                <w:szCs w:val="22"/>
              </w:rPr>
              <w:t>will be available</w:t>
            </w:r>
            <w:r w:rsidR="000E2D48">
              <w:rPr>
                <w:rFonts w:ascii="Helvetica" w:hAnsi="Helvetica"/>
                <w:sz w:val="22"/>
                <w:szCs w:val="22"/>
              </w:rPr>
              <w:t xml:space="preserve"> to offer a variety of peer support and knowledge of navigating these structures to McMaster Students. This could involve accompanying someone to a doctor</w:t>
            </w:r>
            <w:r w:rsidR="005C1435">
              <w:rPr>
                <w:rFonts w:ascii="Helvetica" w:hAnsi="Helvetica"/>
                <w:sz w:val="22"/>
                <w:szCs w:val="22"/>
              </w:rPr>
              <w:t>'s</w:t>
            </w:r>
            <w:r w:rsidR="000E2D48">
              <w:rPr>
                <w:rFonts w:ascii="Helvetica" w:hAnsi="Helvetica"/>
                <w:sz w:val="22"/>
                <w:szCs w:val="22"/>
              </w:rPr>
              <w:t xml:space="preserve"> or Student Accessibility Services Appointment</w:t>
            </w:r>
            <w:r w:rsidR="005C1435">
              <w:rPr>
                <w:rFonts w:ascii="Helvetica" w:hAnsi="Helvetica"/>
                <w:sz w:val="22"/>
                <w:szCs w:val="22"/>
              </w:rPr>
              <w:t>,</w:t>
            </w:r>
            <w:r w:rsidR="000E2D48">
              <w:rPr>
                <w:rFonts w:ascii="Helvetica" w:hAnsi="Helvetica"/>
                <w:sz w:val="22"/>
                <w:szCs w:val="22"/>
              </w:rPr>
              <w:t xml:space="preserve"> or meeting them on campus to provide peer support outside of the Maccess Space. </w:t>
            </w:r>
            <w:r w:rsidR="0052359F">
              <w:rPr>
                <w:rFonts w:ascii="Helvetica" w:hAnsi="Helvetica"/>
                <w:sz w:val="22"/>
                <w:szCs w:val="22"/>
              </w:rPr>
              <w:t>Peer Support Volunteers are responsible for</w:t>
            </w:r>
            <w:r w:rsidR="000E2D48">
              <w:rPr>
                <w:rFonts w:ascii="Helvetica" w:hAnsi="Helvetica"/>
                <w:sz w:val="22"/>
                <w:szCs w:val="22"/>
              </w:rPr>
              <w:t xml:space="preserve"> a minimum of two and a maximum of four hours of peer support a week</w:t>
            </w:r>
            <w:r w:rsidR="0052359F">
              <w:rPr>
                <w:rFonts w:ascii="Helvetica" w:hAnsi="Helvetica"/>
                <w:sz w:val="22"/>
                <w:szCs w:val="22"/>
              </w:rPr>
              <w:t xml:space="preserve">. During these shifts volunteers act as curators of the space and are available for one on one or group peer </w:t>
            </w:r>
            <w:r w:rsidR="008A26E2">
              <w:rPr>
                <w:rFonts w:ascii="Helvetica" w:hAnsi="Helvetica"/>
                <w:sz w:val="22"/>
                <w:szCs w:val="22"/>
              </w:rPr>
              <w:t>support. Volunteers</w:t>
            </w:r>
            <w:r w:rsidR="0052359F">
              <w:rPr>
                <w:rFonts w:ascii="Helvetica" w:hAnsi="Helvetica"/>
                <w:sz w:val="22"/>
                <w:szCs w:val="22"/>
              </w:rPr>
              <w:t xml:space="preserve"> will be responsible for assisting people using the space in accessing resources and providing services like peer support, information and referrals, and help navigating University policies. </w:t>
            </w:r>
          </w:p>
          <w:p w:rsidR="0023530A" w:rsidRDefault="0023530A" w:rsidP="0023530A">
            <w:pPr>
              <w:rPr>
                <w:rFonts w:ascii="Helvetica" w:hAnsi="Helvetica"/>
                <w:sz w:val="22"/>
                <w:szCs w:val="22"/>
              </w:rPr>
            </w:pPr>
          </w:p>
          <w:p w:rsidR="007C1F66" w:rsidRPr="008416CB" w:rsidRDefault="0023530A" w:rsidP="0023530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If you are interested in this position but believe there exists </w:t>
            </w:r>
            <w:r w:rsidR="005C1435">
              <w:rPr>
                <w:rFonts w:ascii="Helvetica" w:hAnsi="Helvetica"/>
                <w:sz w:val="22"/>
                <w:szCs w:val="22"/>
              </w:rPr>
              <w:t xml:space="preserve">any </w:t>
            </w:r>
            <w:r>
              <w:rPr>
                <w:rFonts w:ascii="Helvetica" w:hAnsi="Helvetica"/>
                <w:sz w:val="22"/>
                <w:szCs w:val="22"/>
              </w:rPr>
              <w:t xml:space="preserve">accessibility concerns surrounding the requirements of the job, please email the Maccess Coordinator at </w:t>
            </w:r>
            <w:r w:rsidRPr="00411B61">
              <w:rPr>
                <w:rFonts w:ascii="Helvetica" w:hAnsi="Helvetica"/>
                <w:sz w:val="22"/>
                <w:szCs w:val="22"/>
              </w:rPr>
              <w:t>maccess@msu.mcmaster.ca</w:t>
            </w:r>
            <w:r>
              <w:rPr>
                <w:rFonts w:ascii="Helvetica" w:hAnsi="Helvetica"/>
                <w:sz w:val="22"/>
                <w:szCs w:val="22"/>
              </w:rPr>
              <w:t xml:space="preserve"> to discuss how the position may be modified to fit your needs.</w:t>
            </w:r>
          </w:p>
        </w:tc>
      </w:tr>
    </w:tbl>
    <w:p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1242"/>
        <w:gridCol w:w="6129"/>
      </w:tblGrid>
      <w:tr w:rsidR="007C1F66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23530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Responsibilities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23530A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530A" w:rsidRPr="000E2D48" w:rsidRDefault="0023530A" w:rsidP="0023530A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6C40C5">
              <w:rPr>
                <w:rFonts w:ascii="Helvetica" w:hAnsi="Helvetica"/>
                <w:sz w:val="22"/>
                <w:szCs w:val="22"/>
                <w:lang w:val="en-CA"/>
              </w:rPr>
              <w:t>Help in the devel</w:t>
            </w:r>
            <w:r>
              <w:rPr>
                <w:rFonts w:ascii="Helvetica" w:hAnsi="Helvetica"/>
                <w:sz w:val="22"/>
                <w:szCs w:val="22"/>
                <w:lang w:val="en-CA"/>
              </w:rPr>
              <w:t>opment</w:t>
            </w:r>
            <w:r w:rsidR="00402906">
              <w:rPr>
                <w:rFonts w:ascii="Helvetica" w:hAnsi="Helvetica"/>
                <w:sz w:val="22"/>
                <w:szCs w:val="22"/>
                <w:lang w:val="en-CA"/>
              </w:rPr>
              <w:t xml:space="preserve"> and maintenance of an anti-ablei</w:t>
            </w:r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st </w:t>
            </w:r>
            <w:r w:rsidRPr="006C40C5">
              <w:rPr>
                <w:rFonts w:ascii="Helvetica" w:hAnsi="Helvetica"/>
                <w:sz w:val="22"/>
                <w:szCs w:val="22"/>
                <w:lang w:val="en-CA"/>
              </w:rPr>
              <w:t>space on campus , which includes insuring the privacy and the accessibility of the space</w:t>
            </w:r>
          </w:p>
          <w:p w:rsidR="000E2D48" w:rsidRDefault="000E2D48" w:rsidP="000E2D4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Required to be available for four hours of </w:t>
            </w:r>
            <w:r w:rsidR="00402906">
              <w:rPr>
                <w:rFonts w:ascii="Helvetica" w:hAnsi="Helvetica"/>
                <w:sz w:val="22"/>
                <w:szCs w:val="22"/>
                <w:lang w:val="en-CA"/>
              </w:rPr>
              <w:t xml:space="preserve">out of centre </w:t>
            </w:r>
            <w:r>
              <w:rPr>
                <w:rFonts w:ascii="Helvetica" w:hAnsi="Helvetica"/>
                <w:sz w:val="22"/>
                <w:szCs w:val="22"/>
                <w:lang w:val="en-CA"/>
              </w:rPr>
              <w:t>Peer Support</w:t>
            </w:r>
          </w:p>
          <w:p w:rsidR="000E2D48" w:rsidRPr="000E2D48" w:rsidRDefault="00F64840" w:rsidP="000E2D48">
            <w:pPr>
              <w:numPr>
                <w:ilvl w:val="1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EX: </w:t>
            </w:r>
            <w:r w:rsidR="000E2D48">
              <w:rPr>
                <w:rFonts w:ascii="Helvetica" w:hAnsi="Helvetica"/>
                <w:sz w:val="22"/>
                <w:szCs w:val="22"/>
              </w:rPr>
              <w:t xml:space="preserve"> accompanying someone to a doctor</w:t>
            </w:r>
            <w:r>
              <w:rPr>
                <w:rFonts w:ascii="Helvetica" w:hAnsi="Helvetica"/>
                <w:sz w:val="22"/>
                <w:szCs w:val="22"/>
              </w:rPr>
              <w:t>'s</w:t>
            </w:r>
            <w:r w:rsidR="000E2D48">
              <w:rPr>
                <w:rFonts w:ascii="Helvetica" w:hAnsi="Helvetica"/>
                <w:sz w:val="22"/>
                <w:szCs w:val="22"/>
              </w:rPr>
              <w:t xml:space="preserve"> or Student Accessibility Services Appointment or meeting them on campus to provide peer support outside of the Maccess Space</w:t>
            </w:r>
          </w:p>
          <w:p w:rsidR="00200198" w:rsidRDefault="00200198" w:rsidP="0023530A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Responsible for </w:t>
            </w:r>
            <w:r w:rsidR="00F64840">
              <w:rPr>
                <w:rFonts w:ascii="Helvetica" w:hAnsi="Helvetica"/>
                <w:sz w:val="22"/>
                <w:szCs w:val="22"/>
              </w:rPr>
              <w:t xml:space="preserve">a maximum of </w:t>
            </w:r>
            <w:r w:rsidR="000E2D48">
              <w:rPr>
                <w:rFonts w:ascii="Helvetica" w:hAnsi="Helvetica"/>
                <w:sz w:val="22"/>
                <w:szCs w:val="22"/>
              </w:rPr>
              <w:t xml:space="preserve">two </w:t>
            </w:r>
            <w:r>
              <w:rPr>
                <w:rFonts w:ascii="Helvetica" w:hAnsi="Helvetica"/>
                <w:sz w:val="22"/>
                <w:szCs w:val="22"/>
              </w:rPr>
              <w:t>hours of in centre shifts per wee</w:t>
            </w:r>
            <w:r w:rsidR="000E2D48">
              <w:rPr>
                <w:rFonts w:ascii="Helvetica" w:hAnsi="Helvetica"/>
                <w:sz w:val="22"/>
                <w:szCs w:val="22"/>
              </w:rPr>
              <w:t>k</w:t>
            </w:r>
          </w:p>
          <w:p w:rsidR="00200198" w:rsidRDefault="00200198" w:rsidP="00200198">
            <w:pPr>
              <w:numPr>
                <w:ilvl w:val="1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Curating the space</w:t>
            </w:r>
          </w:p>
          <w:p w:rsidR="00200198" w:rsidRDefault="00200198" w:rsidP="00200198">
            <w:pPr>
              <w:numPr>
                <w:ilvl w:val="1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Offering peer support</w:t>
            </w:r>
          </w:p>
          <w:p w:rsidR="00200198" w:rsidRDefault="00200198" w:rsidP="00200198">
            <w:pPr>
              <w:numPr>
                <w:ilvl w:val="1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lastRenderedPageBreak/>
              <w:t>Providing resources and referrals</w:t>
            </w:r>
          </w:p>
          <w:p w:rsidR="00200198" w:rsidRDefault="00200198" w:rsidP="00200198">
            <w:pPr>
              <w:numPr>
                <w:ilvl w:val="1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Interacting with people using the space</w:t>
            </w:r>
          </w:p>
          <w:p w:rsidR="00200198" w:rsidRPr="0023530A" w:rsidRDefault="00200198" w:rsidP="00200198">
            <w:pPr>
              <w:numPr>
                <w:ilvl w:val="1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Maintaining the confidentiality of people using the space</w:t>
            </w:r>
          </w:p>
          <w:p w:rsidR="0023530A" w:rsidRDefault="0023530A" w:rsidP="0023530A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Provide feedback on the service</w:t>
            </w:r>
          </w:p>
          <w:p w:rsidR="0023530A" w:rsidRDefault="0023530A" w:rsidP="0023530A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Be an active member of the Maccess community </w:t>
            </w:r>
          </w:p>
          <w:p w:rsidR="0023530A" w:rsidRDefault="0023530A" w:rsidP="0023530A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Volunteer, participate and provide support at Maccess events throughout the year</w:t>
            </w:r>
          </w:p>
          <w:p w:rsidR="0023530A" w:rsidRPr="0023530A" w:rsidRDefault="0023530A" w:rsidP="0023530A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  <w:lang w:val="en-CA"/>
              </w:rPr>
            </w:pPr>
            <w:r w:rsidRPr="006C40C5">
              <w:rPr>
                <w:rFonts w:ascii="Helvetica" w:hAnsi="Helvetica"/>
                <w:sz w:val="22"/>
                <w:szCs w:val="22"/>
                <w:lang w:val="en-CA"/>
              </w:rPr>
              <w:t>Promote campaigns</w:t>
            </w:r>
            <w:r>
              <w:rPr>
                <w:rFonts w:ascii="Helvetica" w:hAnsi="Helvetica"/>
                <w:sz w:val="22"/>
                <w:szCs w:val="22"/>
                <w:lang w:val="en-CA"/>
              </w:rPr>
              <w:t>, events and services provided by Maccess</w:t>
            </w:r>
            <w:r w:rsidRPr="006C40C5">
              <w:rPr>
                <w:rFonts w:ascii="Helvetica" w:hAnsi="Helvetica"/>
                <w:sz w:val="22"/>
                <w:szCs w:val="22"/>
                <w:lang w:val="en-CA"/>
              </w:rPr>
              <w:t xml:space="preserve"> </w:t>
            </w:r>
          </w:p>
          <w:p w:rsidR="0023530A" w:rsidRPr="006C40C5" w:rsidRDefault="0023530A" w:rsidP="0023530A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  <w:lang w:val="en-CA"/>
              </w:rPr>
            </w:pPr>
            <w:r w:rsidRPr="006C40C5">
              <w:rPr>
                <w:rFonts w:ascii="Helvetica" w:hAnsi="Helvetica"/>
                <w:sz w:val="22"/>
                <w:szCs w:val="22"/>
                <w:lang w:val="en-CA"/>
              </w:rPr>
              <w:t>Help in the facilitation of workshops and social events</w:t>
            </w:r>
          </w:p>
          <w:p w:rsidR="0023530A" w:rsidRPr="00E16E3C" w:rsidRDefault="0023530A" w:rsidP="00E16E3C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Other duties as assigned by the Maccess Coordinator or executives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530A" w:rsidRPr="00304F0C" w:rsidRDefault="0023530A" w:rsidP="0023530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04F0C">
              <w:rPr>
                <w:rFonts w:ascii="Helvetica" w:hAnsi="Helvetica"/>
                <w:sz w:val="22"/>
                <w:szCs w:val="22"/>
              </w:rPr>
              <w:t xml:space="preserve">Awareness and understanding of topics associated with </w:t>
            </w:r>
            <w:r>
              <w:rPr>
                <w:rFonts w:ascii="Helvetica" w:hAnsi="Helvetica"/>
                <w:sz w:val="22"/>
                <w:szCs w:val="22"/>
              </w:rPr>
              <w:t>Maccess (i</w:t>
            </w:r>
            <w:r w:rsidRPr="00304F0C">
              <w:rPr>
                <w:rFonts w:ascii="Helvetica" w:hAnsi="Helvetica"/>
                <w:sz w:val="22"/>
                <w:szCs w:val="22"/>
              </w:rPr>
              <w:t xml:space="preserve">.e. </w:t>
            </w:r>
            <w:r>
              <w:rPr>
                <w:rFonts w:ascii="Helvetica" w:hAnsi="Helvetica"/>
                <w:sz w:val="22"/>
                <w:szCs w:val="22"/>
              </w:rPr>
              <w:t>intersectionality, critical disability theory</w:t>
            </w:r>
            <w:r w:rsidRPr="00304F0C">
              <w:rPr>
                <w:rFonts w:ascii="Helvetica" w:hAnsi="Helvetica"/>
                <w:sz w:val="22"/>
                <w:szCs w:val="22"/>
              </w:rPr>
              <w:t xml:space="preserve">, ableism, human rights, </w:t>
            </w:r>
            <w:r>
              <w:rPr>
                <w:rFonts w:ascii="Helvetica" w:hAnsi="Helvetica"/>
                <w:sz w:val="22"/>
                <w:szCs w:val="22"/>
              </w:rPr>
              <w:t>mentalism/sanism</w:t>
            </w:r>
            <w:r w:rsidRPr="00304F0C">
              <w:rPr>
                <w:rFonts w:ascii="Helvetica" w:hAnsi="Helvetica"/>
                <w:sz w:val="22"/>
                <w:szCs w:val="22"/>
              </w:rPr>
              <w:t xml:space="preserve">, </w:t>
            </w:r>
            <w:r>
              <w:rPr>
                <w:rFonts w:ascii="Helvetica" w:hAnsi="Helvetica"/>
                <w:sz w:val="22"/>
                <w:szCs w:val="22"/>
              </w:rPr>
              <w:t>disability history</w:t>
            </w:r>
            <w:r w:rsidR="00B14FC6">
              <w:rPr>
                <w:rFonts w:ascii="Helvetica" w:hAnsi="Helvetica"/>
                <w:sz w:val="22"/>
                <w:szCs w:val="22"/>
              </w:rPr>
              <w:t>, intersecting oppressions,</w:t>
            </w:r>
            <w:r w:rsidRPr="00304F0C">
              <w:rPr>
                <w:rFonts w:ascii="Helvetica" w:hAnsi="Helvetica"/>
                <w:sz w:val="22"/>
                <w:szCs w:val="22"/>
              </w:rPr>
              <w:t xml:space="preserve"> inv</w:t>
            </w:r>
            <w:r>
              <w:rPr>
                <w:rFonts w:ascii="Helvetica" w:hAnsi="Helvetica"/>
                <w:sz w:val="22"/>
                <w:szCs w:val="22"/>
              </w:rPr>
              <w:t>isible privilege</w:t>
            </w:r>
            <w:r w:rsidR="00B14FC6">
              <w:rPr>
                <w:rFonts w:ascii="Helvetica" w:hAnsi="Helvetica"/>
                <w:sz w:val="22"/>
                <w:szCs w:val="22"/>
              </w:rPr>
              <w:t>, and equity</w:t>
            </w:r>
            <w:r w:rsidRPr="00304F0C">
              <w:rPr>
                <w:rFonts w:ascii="Helvetica" w:hAnsi="Helvetica"/>
                <w:sz w:val="22"/>
                <w:szCs w:val="22"/>
              </w:rPr>
              <w:t>).</w:t>
            </w:r>
          </w:p>
          <w:p w:rsidR="0023530A" w:rsidRPr="00304F0C" w:rsidRDefault="0023530A" w:rsidP="0023530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04F0C">
              <w:rPr>
                <w:rFonts w:ascii="Helvetica" w:hAnsi="Helvetica"/>
                <w:sz w:val="22"/>
                <w:szCs w:val="22"/>
              </w:rPr>
              <w:t>Confidence and ability to challenge dominant views</w:t>
            </w:r>
          </w:p>
          <w:p w:rsidR="007C1F66" w:rsidRDefault="0023530A" w:rsidP="0023530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04F0C">
              <w:rPr>
                <w:rFonts w:ascii="Helvetica" w:hAnsi="Helvetica"/>
                <w:sz w:val="22"/>
                <w:szCs w:val="22"/>
              </w:rPr>
              <w:t>Interpersonal skills</w:t>
            </w:r>
          </w:p>
          <w:p w:rsidR="0023530A" w:rsidRPr="00F14418" w:rsidRDefault="0023530A" w:rsidP="0023530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Commitment and dedication</w:t>
            </w:r>
          </w:p>
          <w:p w:rsidR="0023530A" w:rsidRPr="00200198" w:rsidRDefault="0023530A" w:rsidP="0023530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Ability to work effectively with a team and as an individual</w:t>
            </w:r>
          </w:p>
          <w:p w:rsidR="00200198" w:rsidRPr="00200198" w:rsidRDefault="00200198" w:rsidP="0020019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Peer supporting skills</w:t>
            </w:r>
            <w:bookmarkStart w:id="0" w:name="_GoBack"/>
            <w:bookmarkEnd w:id="0"/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Default="0023530A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Maintain confidentiality of all individuals accessing the Maccess</w:t>
            </w:r>
          </w:p>
          <w:p w:rsidR="0023530A" w:rsidRPr="008416CB" w:rsidRDefault="0023530A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Attend any required training sessions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530A" w:rsidRPr="0023530A" w:rsidRDefault="0023530A" w:rsidP="0023530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Time demands may exceed stated hours of work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23530A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Necessary training will be provided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F64840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Any required equipment will be provided. 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p w:rsidR="00061282" w:rsidRPr="008416CB" w:rsidRDefault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7C1F66" w:rsidRPr="008416CB" w:rsidRDefault="00061282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8416CB">
        <w:rPr>
          <w:rFonts w:ascii="Helvetica" w:hAnsi="Helvetica"/>
          <w:sz w:val="22"/>
          <w:szCs w:val="22"/>
        </w:rPr>
        <w:tab/>
      </w: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BF9" w:rsidRDefault="00063BF9">
      <w:r>
        <w:separator/>
      </w:r>
    </w:p>
  </w:endnote>
  <w:endnote w:type="continuationSeparator" w:id="0">
    <w:p w:rsidR="00063BF9" w:rsidRDefault="00063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0878DB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8416CB"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FB7BD1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FB7BD1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8C0160">
      <w:rPr>
        <w:rStyle w:val="PageNumber"/>
        <w:rFonts w:ascii="Helvetica" w:hAnsi="Helvetica"/>
        <w:noProof/>
        <w:sz w:val="16"/>
        <w:szCs w:val="16"/>
      </w:rPr>
      <w:t>2</w:t>
    </w:r>
    <w:r w:rsidR="00FB7BD1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061282" w:rsidRDefault="00FB7BD1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0878DB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8C0160">
      <w:rPr>
        <w:rFonts w:ascii="Helvetica" w:hAnsi="Helvetica"/>
        <w:noProof/>
        <w:sz w:val="16"/>
      </w:rPr>
      <w:t>P:\DEPARTS\ADMIN\Jess and Victoria shared documents\Job Descriptions\2016-2017 JOB DESCRIPTIONS\Maccess\Maccess Peer Support Volunteer - approved 16-07.docx</w:t>
    </w:r>
    <w:r w:rsidRPr="00061282">
      <w:rPr>
        <w:rFonts w:ascii="Helvetica" w:hAnsi="Helvetica"/>
        <w:sz w:val="16"/>
      </w:rPr>
      <w:fldChar w:fldCharType="end"/>
    </w:r>
    <w:r w:rsidR="00061282">
      <w:rPr>
        <w:sz w:val="16"/>
      </w:rPr>
      <w:tab/>
      <w:t xml:space="preserve">    </w:t>
    </w:r>
    <w:r w:rsidR="00B328EF">
      <w:rPr>
        <w:sz w:val="16"/>
      </w:rPr>
      <w:t xml:space="preserve">                                                   </w:t>
    </w:r>
    <w:r w:rsidR="000878DB" w:rsidRPr="00061282">
      <w:rPr>
        <w:rFonts w:ascii="Helvetica" w:hAnsi="Helvetica"/>
        <w:sz w:val="16"/>
      </w:rPr>
      <w:t>Page</w:t>
    </w:r>
    <w:r w:rsidR="000878DB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0878DB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5A1EC1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7C1F66" w:rsidRDefault="007C1F66">
    <w:pPr>
      <w:pStyle w:val="Footer"/>
    </w:pPr>
  </w:p>
  <w:tbl>
    <w:tblPr>
      <w:tblW w:w="0" w:type="auto"/>
      <w:tblInd w:w="108" w:type="dxa"/>
      <w:tblLayout w:type="fixed"/>
      <w:tblLook w:val="0000"/>
    </w:tblPr>
    <w:tblGrid>
      <w:gridCol w:w="3366"/>
      <w:gridCol w:w="3474"/>
      <w:gridCol w:w="3083"/>
    </w:tblGrid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8C0160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16-07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:rsidR="007C1F66" w:rsidRDefault="007C1F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BF9" w:rsidRDefault="00063BF9">
      <w:r>
        <w:separator/>
      </w:r>
    </w:p>
  </w:footnote>
  <w:footnote w:type="continuationSeparator" w:id="0">
    <w:p w:rsidR="00063BF9" w:rsidRDefault="00063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8C0160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MSU </w:t>
    </w:r>
    <w:r w:rsidR="00200198">
      <w:rPr>
        <w:rStyle w:val="PageNumber"/>
        <w:rFonts w:ascii="Helvetica" w:hAnsi="Helvetica"/>
        <w:i/>
      </w:rPr>
      <w:t>Maccess</w:t>
    </w:r>
    <w:r w:rsidR="007122E5">
      <w:rPr>
        <w:rStyle w:val="PageNumber"/>
        <w:rFonts w:ascii="Helvetica" w:hAnsi="Helvetica"/>
        <w:i/>
      </w:rPr>
      <w:t xml:space="preserve"> </w:t>
    </w:r>
    <w:r w:rsidR="00200198">
      <w:rPr>
        <w:rStyle w:val="PageNumber"/>
        <w:rFonts w:ascii="Helvetica" w:hAnsi="Helvetica"/>
        <w:i/>
      </w:rPr>
      <w:t>Peer Support Volunteer</w:t>
    </w:r>
    <w:r w:rsidR="000878DB" w:rsidRPr="008416CB">
      <w:rPr>
        <w:rStyle w:val="PageNumber"/>
        <w:rFonts w:ascii="Helvetica" w:hAnsi="Helvetica"/>
        <w:i/>
      </w:rPr>
      <w:t xml:space="preserve"> </w:t>
    </w:r>
    <w:r w:rsidR="000878DB" w:rsidRPr="008416CB">
      <w:rPr>
        <w:rStyle w:val="PageNumber"/>
        <w:rFonts w:ascii="Helvetica" w:hAnsi="Helvetica"/>
      </w:rPr>
      <w:t xml:space="preserve">Job Description </w:t>
    </w:r>
  </w:p>
  <w:p w:rsidR="007C1F66" w:rsidRDefault="007C1F66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cumentProtection w:edit="readOnly" w:enforcement="1" w:cryptProviderType="rsaFull" w:cryptAlgorithmClass="hash" w:cryptAlgorithmType="typeAny" w:cryptAlgorithmSid="4" w:cryptSpinCount="100000" w:hash="/rM6zxSgd8dWQBQ1GBMvxjvKiY8=" w:salt="A/1/VsLwONe7yqLFqFAIIQ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61282"/>
    <w:rsid w:val="00056FF0"/>
    <w:rsid w:val="00061282"/>
    <w:rsid w:val="00063BF9"/>
    <w:rsid w:val="000878DB"/>
    <w:rsid w:val="000E2D48"/>
    <w:rsid w:val="00197BCC"/>
    <w:rsid w:val="001C668D"/>
    <w:rsid w:val="00200198"/>
    <w:rsid w:val="0023530A"/>
    <w:rsid w:val="002B12A2"/>
    <w:rsid w:val="00387D64"/>
    <w:rsid w:val="00402906"/>
    <w:rsid w:val="00507B52"/>
    <w:rsid w:val="0052359F"/>
    <w:rsid w:val="005A1EC1"/>
    <w:rsid w:val="005B037A"/>
    <w:rsid w:val="005C1435"/>
    <w:rsid w:val="006D49BE"/>
    <w:rsid w:val="007122E5"/>
    <w:rsid w:val="007A1996"/>
    <w:rsid w:val="007C1F66"/>
    <w:rsid w:val="008416CB"/>
    <w:rsid w:val="008A26E2"/>
    <w:rsid w:val="008C0160"/>
    <w:rsid w:val="00952798"/>
    <w:rsid w:val="00981FB9"/>
    <w:rsid w:val="00B14BF2"/>
    <w:rsid w:val="00B14FC6"/>
    <w:rsid w:val="00B328EF"/>
    <w:rsid w:val="00B75D24"/>
    <w:rsid w:val="00CD4B86"/>
    <w:rsid w:val="00D85840"/>
    <w:rsid w:val="00E16E3C"/>
    <w:rsid w:val="00F64840"/>
    <w:rsid w:val="00FB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5C1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3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C5C7-C0C0-4D4E-A995-F6241E92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2806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adminasst</cp:lastModifiedBy>
  <cp:revision>3</cp:revision>
  <dcterms:created xsi:type="dcterms:W3CDTF">2016-08-17T13:30:00Z</dcterms:created>
  <dcterms:modified xsi:type="dcterms:W3CDTF">2016-08-17T13:30:00Z</dcterms:modified>
</cp:coreProperties>
</file>