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1F0CD5">
            <w:pPr>
              <w:rPr>
                <w:rFonts w:ascii="Helvetica" w:hAnsi="Helvetica"/>
              </w:rPr>
            </w:pPr>
            <w:r>
              <w:rPr>
                <w:rFonts w:ascii="Helvetica" w:hAnsi="Helvetica"/>
                <w:noProof/>
                <w:lang w:val="en-CA"/>
              </w:rPr>
              <w:drawing>
                <wp:inline distT="0" distB="0" distL="0" distR="0">
                  <wp:extent cx="1187450" cy="81915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199" b="16000"/>
                          <a:stretch>
                            <a:fillRect/>
                          </a:stretch>
                        </pic:blipFill>
                        <pic:spPr bwMode="auto">
                          <a:xfrm>
                            <a:off x="0" y="0"/>
                            <a:ext cx="1187450" cy="819150"/>
                          </a:xfrm>
                          <a:prstGeom prst="rect">
                            <a:avLst/>
                          </a:prstGeom>
                          <a:noFill/>
                          <a:ln>
                            <a:noFill/>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7C1F66" w:rsidRPr="008416CB" w:rsidTr="001F0CD5">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F72BB0" w:rsidP="00F72BB0">
            <w:pPr>
              <w:rPr>
                <w:rFonts w:ascii="Helvetica" w:hAnsi="Helvetica"/>
                <w:b/>
                <w:sz w:val="22"/>
                <w:szCs w:val="22"/>
              </w:rPr>
            </w:pPr>
            <w:r>
              <w:rPr>
                <w:rFonts w:ascii="Helvetica" w:hAnsi="Helvetica"/>
                <w:b/>
                <w:sz w:val="22"/>
                <w:szCs w:val="22"/>
              </w:rPr>
              <w:t>Maccess Community Outreach Coordinator</w:t>
            </w:r>
          </w:p>
        </w:tc>
      </w:tr>
      <w:tr w:rsidR="007C1F66" w:rsidRPr="008416CB" w:rsidTr="001F0CD5">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1F0CD5" w:rsidRPr="008416CB" w:rsidTr="001F0CD5">
        <w:tc>
          <w:tcPr>
            <w:tcW w:w="2093" w:type="dxa"/>
            <w:tcBorders>
              <w:top w:val="single" w:sz="6" w:space="0" w:color="auto"/>
              <w:left w:val="single" w:sz="6" w:space="0" w:color="auto"/>
              <w:bottom w:val="single" w:sz="6" w:space="0" w:color="auto"/>
              <w:right w:val="single" w:sz="6" w:space="0" w:color="auto"/>
            </w:tcBorders>
            <w:shd w:val="clear" w:color="auto" w:fill="000000"/>
          </w:tcPr>
          <w:p w:rsidR="001F0CD5" w:rsidRPr="008416CB" w:rsidRDefault="001F0CD5" w:rsidP="001F0CD5">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1F0CD5" w:rsidRPr="008416CB" w:rsidRDefault="001F0CD5" w:rsidP="001F0CD5">
            <w:pPr>
              <w:rPr>
                <w:rFonts w:ascii="Helvetica" w:hAnsi="Helvetica"/>
                <w:sz w:val="22"/>
                <w:szCs w:val="22"/>
              </w:rPr>
            </w:pPr>
            <w:r>
              <w:rPr>
                <w:rFonts w:ascii="Helvetica" w:eastAsia="Helvetica" w:hAnsi="Helvetica" w:cs="Helvetica"/>
                <w:sz w:val="22"/>
              </w:rPr>
              <w:t>May 1 – April 30</w:t>
            </w:r>
          </w:p>
        </w:tc>
      </w:tr>
      <w:tr w:rsidR="001F0CD5" w:rsidRPr="008416CB" w:rsidTr="001F0CD5">
        <w:tc>
          <w:tcPr>
            <w:tcW w:w="2093" w:type="dxa"/>
            <w:tcBorders>
              <w:top w:val="nil"/>
              <w:left w:val="nil"/>
              <w:bottom w:val="single" w:sz="6" w:space="0" w:color="auto"/>
              <w:right w:val="nil"/>
            </w:tcBorders>
          </w:tcPr>
          <w:p w:rsidR="001F0CD5" w:rsidRPr="008416CB" w:rsidRDefault="001F0CD5" w:rsidP="001F0CD5">
            <w:pPr>
              <w:rPr>
                <w:rFonts w:ascii="Helvetica" w:hAnsi="Helvetica"/>
                <w:b/>
                <w:sz w:val="22"/>
                <w:szCs w:val="22"/>
              </w:rPr>
            </w:pPr>
          </w:p>
        </w:tc>
        <w:tc>
          <w:tcPr>
            <w:tcW w:w="8363" w:type="dxa"/>
            <w:tcBorders>
              <w:top w:val="nil"/>
              <w:left w:val="nil"/>
              <w:bottom w:val="nil"/>
              <w:right w:val="nil"/>
            </w:tcBorders>
          </w:tcPr>
          <w:p w:rsidR="001F0CD5" w:rsidRPr="008416CB" w:rsidRDefault="001F0CD5" w:rsidP="001F0CD5">
            <w:pPr>
              <w:rPr>
                <w:rFonts w:ascii="Helvetica" w:hAnsi="Helvetica"/>
                <w:sz w:val="22"/>
                <w:szCs w:val="22"/>
              </w:rPr>
            </w:pPr>
          </w:p>
        </w:tc>
      </w:tr>
      <w:tr w:rsidR="001F0CD5" w:rsidRPr="008416CB" w:rsidTr="001F0CD5">
        <w:tc>
          <w:tcPr>
            <w:tcW w:w="2093" w:type="dxa"/>
            <w:tcBorders>
              <w:top w:val="single" w:sz="6" w:space="0" w:color="auto"/>
              <w:left w:val="single" w:sz="6" w:space="0" w:color="auto"/>
              <w:bottom w:val="single" w:sz="6" w:space="0" w:color="auto"/>
              <w:right w:val="single" w:sz="6" w:space="0" w:color="auto"/>
            </w:tcBorders>
            <w:shd w:val="clear" w:color="auto" w:fill="000000"/>
          </w:tcPr>
          <w:p w:rsidR="001F0CD5" w:rsidRPr="008416CB" w:rsidRDefault="001F0CD5" w:rsidP="001F0CD5">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1F0CD5" w:rsidRPr="008416CB" w:rsidRDefault="001F0CD5" w:rsidP="001F0CD5">
            <w:pPr>
              <w:rPr>
                <w:rFonts w:ascii="Helvetica" w:hAnsi="Helvetica"/>
                <w:sz w:val="22"/>
                <w:szCs w:val="22"/>
              </w:rPr>
            </w:pPr>
            <w:r>
              <w:rPr>
                <w:rFonts w:ascii="Helvetica" w:hAnsi="Helvetica"/>
                <w:sz w:val="22"/>
                <w:szCs w:val="22"/>
              </w:rPr>
              <w:t>Maccess Coordinator</w:t>
            </w:r>
          </w:p>
        </w:tc>
      </w:tr>
      <w:tr w:rsidR="001F0CD5" w:rsidRPr="008416CB" w:rsidTr="001F0CD5">
        <w:tc>
          <w:tcPr>
            <w:tcW w:w="2093" w:type="dxa"/>
            <w:tcBorders>
              <w:top w:val="nil"/>
              <w:left w:val="nil"/>
              <w:bottom w:val="single" w:sz="6" w:space="0" w:color="auto"/>
              <w:right w:val="nil"/>
            </w:tcBorders>
          </w:tcPr>
          <w:p w:rsidR="001F0CD5" w:rsidRPr="008416CB" w:rsidRDefault="001F0CD5" w:rsidP="001F0CD5">
            <w:pPr>
              <w:rPr>
                <w:rFonts w:ascii="Helvetica" w:hAnsi="Helvetica"/>
                <w:b/>
                <w:sz w:val="22"/>
                <w:szCs w:val="22"/>
              </w:rPr>
            </w:pPr>
          </w:p>
        </w:tc>
        <w:tc>
          <w:tcPr>
            <w:tcW w:w="8363" w:type="dxa"/>
            <w:tcBorders>
              <w:top w:val="nil"/>
              <w:left w:val="nil"/>
              <w:bottom w:val="nil"/>
              <w:right w:val="nil"/>
            </w:tcBorders>
          </w:tcPr>
          <w:p w:rsidR="001F0CD5" w:rsidRPr="008416CB" w:rsidRDefault="001F0CD5" w:rsidP="001F0CD5">
            <w:pPr>
              <w:rPr>
                <w:rFonts w:ascii="Helvetica" w:hAnsi="Helvetica"/>
                <w:sz w:val="22"/>
                <w:szCs w:val="22"/>
              </w:rPr>
            </w:pPr>
          </w:p>
        </w:tc>
      </w:tr>
      <w:tr w:rsidR="001F0CD5" w:rsidRPr="008416CB" w:rsidTr="001F0CD5">
        <w:tc>
          <w:tcPr>
            <w:tcW w:w="2093" w:type="dxa"/>
            <w:tcBorders>
              <w:top w:val="single" w:sz="6" w:space="0" w:color="auto"/>
              <w:left w:val="single" w:sz="6" w:space="0" w:color="auto"/>
              <w:bottom w:val="single" w:sz="6" w:space="0" w:color="auto"/>
              <w:right w:val="single" w:sz="6" w:space="0" w:color="auto"/>
            </w:tcBorders>
            <w:shd w:val="clear" w:color="auto" w:fill="000000"/>
          </w:tcPr>
          <w:p w:rsidR="001F0CD5" w:rsidRPr="008416CB" w:rsidRDefault="001F0CD5" w:rsidP="001F0CD5">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1F0CD5" w:rsidRPr="008416CB" w:rsidRDefault="001F0CD5" w:rsidP="001F0CD5">
            <w:pPr>
              <w:rPr>
                <w:rFonts w:ascii="Helvetica" w:hAnsi="Helvetica"/>
                <w:sz w:val="22"/>
                <w:szCs w:val="22"/>
              </w:rPr>
            </w:pPr>
            <w:r>
              <w:rPr>
                <w:rFonts w:ascii="Helvetica" w:hAnsi="Helvetica"/>
                <w:sz w:val="22"/>
                <w:szCs w:val="22"/>
              </w:rPr>
              <w:t>Volunteer</w:t>
            </w:r>
          </w:p>
        </w:tc>
      </w:tr>
      <w:tr w:rsidR="001F0CD5" w:rsidRPr="008416CB" w:rsidTr="001F0CD5">
        <w:tc>
          <w:tcPr>
            <w:tcW w:w="2093" w:type="dxa"/>
            <w:tcBorders>
              <w:top w:val="nil"/>
              <w:left w:val="nil"/>
              <w:bottom w:val="single" w:sz="6" w:space="0" w:color="auto"/>
              <w:right w:val="nil"/>
            </w:tcBorders>
          </w:tcPr>
          <w:p w:rsidR="001F0CD5" w:rsidRPr="008416CB" w:rsidRDefault="001F0CD5" w:rsidP="001F0CD5">
            <w:pPr>
              <w:rPr>
                <w:rFonts w:ascii="Helvetica" w:hAnsi="Helvetica"/>
                <w:b/>
                <w:sz w:val="22"/>
                <w:szCs w:val="22"/>
              </w:rPr>
            </w:pPr>
          </w:p>
        </w:tc>
        <w:tc>
          <w:tcPr>
            <w:tcW w:w="8363" w:type="dxa"/>
            <w:tcBorders>
              <w:top w:val="nil"/>
              <w:left w:val="nil"/>
              <w:bottom w:val="nil"/>
              <w:right w:val="nil"/>
            </w:tcBorders>
          </w:tcPr>
          <w:p w:rsidR="001F0CD5" w:rsidRPr="008416CB" w:rsidRDefault="001F0CD5" w:rsidP="001F0CD5">
            <w:pPr>
              <w:rPr>
                <w:rFonts w:ascii="Helvetica" w:hAnsi="Helvetica"/>
                <w:sz w:val="22"/>
                <w:szCs w:val="22"/>
              </w:rPr>
            </w:pPr>
          </w:p>
        </w:tc>
      </w:tr>
      <w:tr w:rsidR="001F0CD5" w:rsidRPr="008416CB" w:rsidTr="001F0CD5">
        <w:tc>
          <w:tcPr>
            <w:tcW w:w="2093" w:type="dxa"/>
            <w:tcBorders>
              <w:top w:val="single" w:sz="6" w:space="0" w:color="auto"/>
              <w:left w:val="single" w:sz="6" w:space="0" w:color="auto"/>
              <w:bottom w:val="single" w:sz="6" w:space="0" w:color="auto"/>
              <w:right w:val="single" w:sz="6" w:space="0" w:color="auto"/>
            </w:tcBorders>
            <w:shd w:val="clear" w:color="auto" w:fill="000000"/>
          </w:tcPr>
          <w:p w:rsidR="001F0CD5" w:rsidRPr="008416CB" w:rsidRDefault="001F0CD5" w:rsidP="001F0CD5">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1F0CD5" w:rsidRPr="008416CB" w:rsidRDefault="00294E10" w:rsidP="001F0CD5">
            <w:pPr>
              <w:rPr>
                <w:rFonts w:ascii="Helvetica" w:hAnsi="Helvetica"/>
                <w:sz w:val="22"/>
                <w:szCs w:val="22"/>
              </w:rPr>
            </w:pPr>
            <w:r>
              <w:rPr>
                <w:rFonts w:ascii="Helvetica" w:eastAsia="Helvetica" w:hAnsi="Helvetica" w:cs="Helvetica"/>
                <w:sz w:val="22"/>
              </w:rPr>
              <w:t>5 to 8</w:t>
            </w:r>
            <w:r w:rsidR="001F0CD5">
              <w:rPr>
                <w:rFonts w:ascii="Helvetica" w:eastAsia="Helvetica" w:hAnsi="Helvetica" w:cs="Helvetica"/>
                <w:sz w:val="22"/>
              </w:rPr>
              <w:t xml:space="preserve">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F72BB0" w:rsidRDefault="00F72BB0">
            <w:pPr>
              <w:rPr>
                <w:rFonts w:ascii="Helvetica" w:hAnsi="Helvetica"/>
                <w:sz w:val="22"/>
                <w:szCs w:val="22"/>
              </w:rPr>
            </w:pPr>
            <w:r>
              <w:rPr>
                <w:rFonts w:ascii="Helvetica" w:hAnsi="Helvetica"/>
                <w:sz w:val="22"/>
                <w:szCs w:val="22"/>
              </w:rPr>
              <w:t>The Community Outreach Coordinator is one of three members of the events team</w:t>
            </w:r>
            <w:r w:rsidR="009A3249">
              <w:rPr>
                <w:rFonts w:ascii="Helvetica" w:hAnsi="Helvetica"/>
                <w:sz w:val="22"/>
                <w:szCs w:val="22"/>
              </w:rPr>
              <w:t xml:space="preserve">. They will primarily act as a liaison between Maccess and several student and community-based groups on and off campus. This executive will be in charge of organizing and coordinating the facilitation of several regularly reoccurring events and groups that cater to different communities at McMaster. These events will usually be closed to members of the specific community and strive to cater to the needs of that specific community. </w:t>
            </w:r>
            <w:r>
              <w:rPr>
                <w:rFonts w:ascii="Helvetica" w:hAnsi="Helvetica"/>
                <w:sz w:val="22"/>
                <w:szCs w:val="22"/>
              </w:rPr>
              <w:t xml:space="preserve"> </w:t>
            </w:r>
          </w:p>
          <w:p w:rsidR="000D3BBB" w:rsidRDefault="000D3BBB" w:rsidP="00294E10">
            <w:pPr>
              <w:rPr>
                <w:rFonts w:ascii="Helvetica" w:hAnsi="Helvetica"/>
                <w:sz w:val="22"/>
                <w:szCs w:val="22"/>
              </w:rPr>
            </w:pPr>
            <w:bookmarkStart w:id="0" w:name="_GoBack"/>
          </w:p>
          <w:bookmarkEnd w:id="0"/>
          <w:p w:rsidR="007C1F66" w:rsidRPr="008416CB" w:rsidRDefault="001F0CD5" w:rsidP="00294E10">
            <w:pPr>
              <w:rPr>
                <w:rFonts w:ascii="Helvetica" w:hAnsi="Helvetica"/>
                <w:sz w:val="22"/>
                <w:szCs w:val="22"/>
              </w:rPr>
            </w:pPr>
            <w:r>
              <w:rPr>
                <w:rFonts w:ascii="Helvetica" w:hAnsi="Helvetica"/>
                <w:sz w:val="22"/>
                <w:szCs w:val="22"/>
              </w:rPr>
              <w:t xml:space="preserve">If you are interested in this position but believe there exists </w:t>
            </w:r>
            <w:r w:rsidR="000D3BBB">
              <w:rPr>
                <w:rFonts w:ascii="Helvetica" w:hAnsi="Helvetica"/>
                <w:sz w:val="22"/>
                <w:szCs w:val="22"/>
              </w:rPr>
              <w:t xml:space="preserve">any </w:t>
            </w:r>
            <w:r>
              <w:rPr>
                <w:rFonts w:ascii="Helvetica" w:hAnsi="Helvetica"/>
                <w:sz w:val="22"/>
                <w:szCs w:val="22"/>
              </w:rPr>
              <w:t xml:space="preserve">accessibility concerns surrounding the requirements of the job, please email the Maccess Coordinator at </w:t>
            </w:r>
            <w:r w:rsidRPr="00411B61">
              <w:rPr>
                <w:rFonts w:ascii="Helvetica" w:hAnsi="Helvetica"/>
                <w:sz w:val="22"/>
                <w:szCs w:val="22"/>
              </w:rPr>
              <w:t>maccess@msu.mcmaster.ca</w:t>
            </w:r>
            <w:r>
              <w:rPr>
                <w:rFonts w:ascii="Helvetica" w:hAnsi="Helvetica"/>
                <w:sz w:val="22"/>
                <w:szCs w:val="22"/>
              </w:rPr>
              <w:t xml:space="preserve"> to discuss how the position may be modified to fit your needs.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F72BB0" w:rsidRPr="008416CB" w:rsidTr="008416CB">
        <w:tc>
          <w:tcPr>
            <w:tcW w:w="3119" w:type="dxa"/>
            <w:tcBorders>
              <w:top w:val="single" w:sz="6" w:space="0" w:color="auto"/>
              <w:left w:val="nil"/>
              <w:bottom w:val="single" w:sz="6" w:space="0" w:color="auto"/>
              <w:right w:val="single" w:sz="6" w:space="0" w:color="auto"/>
            </w:tcBorders>
          </w:tcPr>
          <w:p w:rsidR="00F72BB0" w:rsidRPr="008416CB" w:rsidRDefault="00F72BB0" w:rsidP="00F72BB0">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F72BB0" w:rsidRPr="008416CB" w:rsidRDefault="00F72BB0" w:rsidP="00F72BB0">
            <w:pPr>
              <w:numPr>
                <w:ilvl w:val="12"/>
                <w:numId w:val="0"/>
              </w:numPr>
              <w:jc w:val="right"/>
              <w:rPr>
                <w:rFonts w:ascii="Helvetica" w:hAnsi="Helvetica"/>
                <w:sz w:val="22"/>
                <w:szCs w:val="22"/>
              </w:rPr>
            </w:pPr>
            <w:r>
              <w:rPr>
                <w:rFonts w:ascii="Helvetica" w:hAnsi="Helvetica"/>
                <w:sz w:val="22"/>
                <w:szCs w:val="22"/>
              </w:rPr>
              <w:t>10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72BB0" w:rsidRDefault="00F72BB0" w:rsidP="00F72BB0">
            <w:pPr>
              <w:numPr>
                <w:ilvl w:val="0"/>
                <w:numId w:val="2"/>
              </w:numPr>
              <w:ind w:left="283" w:hanging="283"/>
              <w:rPr>
                <w:rFonts w:ascii="Helvetica" w:hAnsi="Helvetica"/>
                <w:sz w:val="22"/>
                <w:szCs w:val="22"/>
              </w:rPr>
            </w:pPr>
            <w:r w:rsidRPr="0014301B">
              <w:rPr>
                <w:rFonts w:ascii="Helvetica" w:hAnsi="Helvetica"/>
                <w:sz w:val="22"/>
                <w:szCs w:val="22"/>
              </w:rPr>
              <w:t xml:space="preserve">Work with the </w:t>
            </w:r>
            <w:r>
              <w:rPr>
                <w:rFonts w:ascii="Helvetica" w:hAnsi="Helvetica"/>
                <w:sz w:val="22"/>
                <w:szCs w:val="22"/>
              </w:rPr>
              <w:t>Maccess</w:t>
            </w:r>
            <w:r w:rsidRPr="0014301B">
              <w:rPr>
                <w:rFonts w:ascii="Helvetica" w:hAnsi="Helvetica"/>
                <w:sz w:val="22"/>
                <w:szCs w:val="22"/>
              </w:rPr>
              <w:t xml:space="preserve"> </w:t>
            </w:r>
            <w:r>
              <w:rPr>
                <w:rFonts w:ascii="Helvetica" w:hAnsi="Helvetica"/>
                <w:sz w:val="22"/>
                <w:szCs w:val="22"/>
              </w:rPr>
              <w:t>C</w:t>
            </w:r>
            <w:r w:rsidRPr="0014301B">
              <w:rPr>
                <w:rFonts w:ascii="Helvetica" w:hAnsi="Helvetica"/>
                <w:sz w:val="22"/>
                <w:szCs w:val="22"/>
              </w:rPr>
              <w:t xml:space="preserve">oordinator to </w:t>
            </w:r>
            <w:r>
              <w:rPr>
                <w:rFonts w:ascii="Helvetica" w:hAnsi="Helvetica"/>
                <w:sz w:val="22"/>
                <w:szCs w:val="22"/>
              </w:rPr>
              <w:t>ensure that the</w:t>
            </w:r>
            <w:r w:rsidRPr="0014301B">
              <w:rPr>
                <w:rFonts w:ascii="Helvetica" w:hAnsi="Helvetica"/>
                <w:sz w:val="22"/>
                <w:szCs w:val="22"/>
              </w:rPr>
              <w:t xml:space="preserve"> budget</w:t>
            </w:r>
            <w:r>
              <w:rPr>
                <w:rFonts w:ascii="Helvetica" w:hAnsi="Helvetica"/>
                <w:sz w:val="22"/>
                <w:szCs w:val="22"/>
              </w:rPr>
              <w:t xml:space="preserve"> aligns with the service budget</w:t>
            </w:r>
          </w:p>
          <w:p w:rsidR="00F72BB0" w:rsidRPr="00F72BB0" w:rsidRDefault="00F72BB0" w:rsidP="00F72BB0">
            <w:pPr>
              <w:numPr>
                <w:ilvl w:val="0"/>
                <w:numId w:val="2"/>
              </w:numPr>
              <w:ind w:left="283" w:hanging="283"/>
              <w:rPr>
                <w:rFonts w:ascii="Helvetica" w:hAnsi="Helvetica"/>
                <w:sz w:val="22"/>
                <w:szCs w:val="22"/>
              </w:rPr>
            </w:pPr>
            <w:r>
              <w:rPr>
                <w:rFonts w:ascii="Helvetica" w:hAnsi="Helvetica"/>
                <w:sz w:val="22"/>
                <w:szCs w:val="22"/>
              </w:rPr>
              <w:t>Retain financial information to receive reimbursement from the Maccess Coordinator</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w:t>
            </w:r>
            <w:r w:rsidR="00F72BB0">
              <w:rPr>
                <w:rFonts w:ascii="Helvetica" w:hAnsi="Helvetica"/>
                <w:sz w:val="22"/>
                <w:szCs w:val="22"/>
              </w:rPr>
              <w:t xml:space="preserve">and Programming </w:t>
            </w:r>
            <w:r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72BB0" w:rsidP="000878DB">
            <w:pPr>
              <w:numPr>
                <w:ilvl w:val="12"/>
                <w:numId w:val="0"/>
              </w:numPr>
              <w:jc w:val="right"/>
              <w:rPr>
                <w:rFonts w:ascii="Helvetica" w:hAnsi="Helvetica"/>
                <w:sz w:val="22"/>
                <w:szCs w:val="22"/>
              </w:rPr>
            </w:pPr>
            <w:r>
              <w:rPr>
                <w:rFonts w:ascii="Helvetica" w:hAnsi="Helvetica"/>
                <w:sz w:val="22"/>
                <w:szCs w:val="22"/>
              </w:rPr>
              <w:t>75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72BB0" w:rsidRDefault="00F72BB0" w:rsidP="00F72BB0">
            <w:pPr>
              <w:numPr>
                <w:ilvl w:val="0"/>
                <w:numId w:val="2"/>
              </w:numPr>
              <w:ind w:left="283" w:hanging="283"/>
              <w:rPr>
                <w:rFonts w:ascii="Helvetica" w:hAnsi="Helvetica"/>
                <w:sz w:val="22"/>
                <w:szCs w:val="22"/>
              </w:rPr>
            </w:pPr>
            <w:r>
              <w:rPr>
                <w:rFonts w:ascii="Helvetica" w:hAnsi="Helvetica"/>
                <w:sz w:val="22"/>
                <w:szCs w:val="22"/>
              </w:rPr>
              <w:t>Work with the Promotions Executive to communicate ideas for promotional materials and timelines to work within</w:t>
            </w:r>
          </w:p>
          <w:p w:rsidR="00F72BB0" w:rsidRDefault="00F72BB0" w:rsidP="001F0CD5">
            <w:pPr>
              <w:numPr>
                <w:ilvl w:val="0"/>
                <w:numId w:val="2"/>
              </w:numPr>
              <w:ind w:left="283" w:hanging="283"/>
              <w:rPr>
                <w:rFonts w:ascii="Helvetica" w:hAnsi="Helvetica"/>
                <w:sz w:val="22"/>
                <w:szCs w:val="22"/>
              </w:rPr>
            </w:pPr>
            <w:r>
              <w:rPr>
                <w:rFonts w:ascii="Helvetica" w:hAnsi="Helvetica"/>
                <w:sz w:val="22"/>
                <w:szCs w:val="22"/>
              </w:rPr>
              <w:t>Organize, plan and coordinate the facilitation of community building and small group events that cater to specific communities within the broader Maccess community</w:t>
            </w:r>
          </w:p>
          <w:p w:rsidR="001F0CD5" w:rsidRDefault="001F0CD5" w:rsidP="001F0CD5">
            <w:pPr>
              <w:numPr>
                <w:ilvl w:val="0"/>
                <w:numId w:val="2"/>
              </w:numPr>
              <w:ind w:left="283" w:hanging="283"/>
              <w:rPr>
                <w:rFonts w:ascii="Helvetica" w:hAnsi="Helvetica"/>
                <w:sz w:val="22"/>
                <w:szCs w:val="22"/>
              </w:rPr>
            </w:pPr>
            <w:r>
              <w:rPr>
                <w:rFonts w:ascii="Helvetica" w:hAnsi="Helvetica"/>
                <w:sz w:val="22"/>
                <w:szCs w:val="22"/>
              </w:rPr>
              <w:t>Respond to general inquiries</w:t>
            </w:r>
          </w:p>
          <w:p w:rsidR="007C1F66" w:rsidRDefault="001F0CD5" w:rsidP="00061282">
            <w:pPr>
              <w:numPr>
                <w:ilvl w:val="0"/>
                <w:numId w:val="2"/>
              </w:numPr>
              <w:ind w:left="283" w:hanging="283"/>
              <w:rPr>
                <w:rFonts w:ascii="Helvetica" w:hAnsi="Helvetica"/>
                <w:sz w:val="22"/>
                <w:szCs w:val="22"/>
              </w:rPr>
            </w:pPr>
            <w:r>
              <w:rPr>
                <w:rFonts w:ascii="Helvetica" w:hAnsi="Helvetica"/>
                <w:sz w:val="22"/>
                <w:szCs w:val="22"/>
              </w:rPr>
              <w:t>Maintain strong communication with the Maccess Coordinator, fellow executives, and volunteers</w:t>
            </w:r>
          </w:p>
          <w:p w:rsidR="00F72BB0" w:rsidRDefault="00F72BB0" w:rsidP="00061282">
            <w:pPr>
              <w:numPr>
                <w:ilvl w:val="0"/>
                <w:numId w:val="2"/>
              </w:numPr>
              <w:ind w:left="283" w:hanging="283"/>
              <w:rPr>
                <w:rFonts w:ascii="Helvetica" w:hAnsi="Helvetica"/>
                <w:sz w:val="22"/>
                <w:szCs w:val="22"/>
              </w:rPr>
            </w:pPr>
            <w:r>
              <w:rPr>
                <w:rFonts w:ascii="Helvetica" w:hAnsi="Helvetica"/>
                <w:sz w:val="22"/>
                <w:szCs w:val="22"/>
              </w:rPr>
              <w:t>Attend weekly Events Executive meetings to plan and design all events and campaigns</w:t>
            </w:r>
          </w:p>
          <w:p w:rsidR="00F72BB0" w:rsidRDefault="00F72BB0" w:rsidP="00F72BB0">
            <w:pPr>
              <w:numPr>
                <w:ilvl w:val="0"/>
                <w:numId w:val="2"/>
              </w:numPr>
              <w:ind w:left="283" w:hanging="283"/>
              <w:rPr>
                <w:rFonts w:ascii="Helvetica" w:hAnsi="Helvetica"/>
                <w:sz w:val="22"/>
                <w:szCs w:val="22"/>
              </w:rPr>
            </w:pPr>
            <w:r w:rsidRPr="0014301B">
              <w:rPr>
                <w:rFonts w:ascii="Helvetica" w:hAnsi="Helvetica"/>
                <w:sz w:val="22"/>
                <w:szCs w:val="22"/>
              </w:rPr>
              <w:t xml:space="preserve">Collect statistics on the number of students </w:t>
            </w:r>
            <w:r>
              <w:rPr>
                <w:rFonts w:ascii="Helvetica" w:hAnsi="Helvetica"/>
                <w:sz w:val="22"/>
                <w:szCs w:val="22"/>
              </w:rPr>
              <w:t xml:space="preserve">attending </w:t>
            </w:r>
            <w:r>
              <w:rPr>
                <w:rFonts w:ascii="Helvetica" w:hAnsi="Helvetica"/>
                <w:sz w:val="22"/>
                <w:szCs w:val="22"/>
              </w:rPr>
              <w:lastRenderedPageBreak/>
              <w:t>events</w:t>
            </w:r>
          </w:p>
          <w:p w:rsidR="00F72BB0" w:rsidRPr="00F72BB0" w:rsidRDefault="00F72BB0" w:rsidP="00F72BB0">
            <w:pPr>
              <w:numPr>
                <w:ilvl w:val="0"/>
                <w:numId w:val="2"/>
              </w:numPr>
              <w:ind w:left="283" w:hanging="283"/>
              <w:rPr>
                <w:rFonts w:ascii="Helvetica" w:hAnsi="Helvetica"/>
                <w:sz w:val="22"/>
                <w:szCs w:val="22"/>
              </w:rPr>
            </w:pPr>
            <w:r>
              <w:rPr>
                <w:rFonts w:ascii="Helvetica" w:hAnsi="Helvetica"/>
                <w:sz w:val="22"/>
                <w:szCs w:val="22"/>
              </w:rPr>
              <w:t>Work closely with the Logistics Executive to ensure events are accessible</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F72BB0"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F72BB0" w:rsidRDefault="00F72BB0" w:rsidP="00F72BB0">
            <w:pPr>
              <w:numPr>
                <w:ilvl w:val="0"/>
                <w:numId w:val="2"/>
              </w:numPr>
              <w:ind w:left="283" w:hanging="283"/>
              <w:rPr>
                <w:rFonts w:ascii="Helvetica" w:hAnsi="Helvetica"/>
                <w:sz w:val="22"/>
                <w:szCs w:val="22"/>
              </w:rPr>
            </w:pPr>
            <w:r>
              <w:rPr>
                <w:rFonts w:ascii="Helvetica" w:hAnsi="Helvetica"/>
                <w:sz w:val="22"/>
                <w:szCs w:val="22"/>
              </w:rPr>
              <w:t>Work with the Promotions Executive to communicate ideas for promotional materials and timelines to work within</w:t>
            </w:r>
          </w:p>
          <w:p w:rsidR="007C1F66" w:rsidRPr="00F72BB0" w:rsidRDefault="00F72BB0" w:rsidP="00F72BB0">
            <w:pPr>
              <w:numPr>
                <w:ilvl w:val="0"/>
                <w:numId w:val="2"/>
              </w:numPr>
              <w:ind w:left="283" w:hanging="283"/>
              <w:rPr>
                <w:rFonts w:ascii="Helvetica" w:hAnsi="Helvetica"/>
                <w:sz w:val="22"/>
                <w:szCs w:val="22"/>
              </w:rPr>
            </w:pPr>
            <w:r>
              <w:rPr>
                <w:rFonts w:ascii="Helvetica" w:hAnsi="Helvetica"/>
                <w:sz w:val="22"/>
                <w:szCs w:val="22"/>
              </w:rPr>
              <w:t>Network with clubs, services, and community partners to find partners and promote these social events</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F72BB0"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1F0CD5" w:rsidRDefault="001F0CD5" w:rsidP="001F0CD5">
            <w:pPr>
              <w:numPr>
                <w:ilvl w:val="0"/>
                <w:numId w:val="2"/>
              </w:numPr>
              <w:ind w:left="283" w:hanging="283"/>
              <w:rPr>
                <w:rFonts w:ascii="Helvetica" w:hAnsi="Helvetica"/>
                <w:sz w:val="22"/>
                <w:szCs w:val="22"/>
              </w:rPr>
            </w:pPr>
            <w:r>
              <w:rPr>
                <w:rFonts w:ascii="Helvetica" w:hAnsi="Helvetica"/>
                <w:sz w:val="22"/>
                <w:szCs w:val="22"/>
              </w:rPr>
              <w:t>Other duties as assigned by the Maccess Coordinator</w:t>
            </w:r>
          </w:p>
          <w:p w:rsidR="001F0CD5" w:rsidRDefault="001F0CD5" w:rsidP="001F0CD5">
            <w:pPr>
              <w:numPr>
                <w:ilvl w:val="0"/>
                <w:numId w:val="2"/>
              </w:numPr>
              <w:ind w:left="283" w:hanging="283"/>
              <w:rPr>
                <w:rFonts w:ascii="Helvetica" w:hAnsi="Helvetica"/>
                <w:sz w:val="22"/>
                <w:szCs w:val="22"/>
              </w:rPr>
            </w:pPr>
            <w:r>
              <w:rPr>
                <w:rFonts w:ascii="Helvetica" w:hAnsi="Helvetica"/>
                <w:sz w:val="22"/>
                <w:szCs w:val="22"/>
              </w:rPr>
              <w:t>Provide feedback on the service</w:t>
            </w:r>
          </w:p>
          <w:p w:rsidR="001F0CD5" w:rsidRDefault="001F0CD5" w:rsidP="001F0CD5">
            <w:pPr>
              <w:numPr>
                <w:ilvl w:val="0"/>
                <w:numId w:val="2"/>
              </w:numPr>
              <w:ind w:left="283" w:hanging="283"/>
              <w:rPr>
                <w:rFonts w:ascii="Helvetica" w:hAnsi="Helvetica"/>
                <w:sz w:val="22"/>
                <w:szCs w:val="22"/>
              </w:rPr>
            </w:pPr>
            <w:r>
              <w:rPr>
                <w:rFonts w:ascii="Helvetica" w:hAnsi="Helvetica"/>
                <w:sz w:val="22"/>
                <w:szCs w:val="22"/>
              </w:rPr>
              <w:t>Attend executive meetings as scheduled</w:t>
            </w:r>
          </w:p>
          <w:p w:rsidR="001F0CD5" w:rsidRDefault="001F0CD5" w:rsidP="001F0CD5">
            <w:pPr>
              <w:numPr>
                <w:ilvl w:val="0"/>
                <w:numId w:val="2"/>
              </w:numPr>
              <w:ind w:left="283" w:hanging="283"/>
              <w:rPr>
                <w:rFonts w:ascii="Helvetica" w:hAnsi="Helvetica"/>
                <w:sz w:val="22"/>
                <w:szCs w:val="22"/>
              </w:rPr>
            </w:pPr>
            <w:r>
              <w:rPr>
                <w:rFonts w:ascii="Helvetica" w:hAnsi="Helvetica"/>
                <w:sz w:val="22"/>
                <w:szCs w:val="22"/>
              </w:rPr>
              <w:t>Be an active member of the Maccess community through attending events, maintaining an online presence, etc.</w:t>
            </w:r>
          </w:p>
          <w:p w:rsidR="007C1F66" w:rsidRPr="008416CB" w:rsidRDefault="001F0CD5" w:rsidP="00F72BB0">
            <w:pPr>
              <w:numPr>
                <w:ilvl w:val="0"/>
                <w:numId w:val="2"/>
              </w:numPr>
              <w:ind w:left="283" w:hanging="283"/>
              <w:rPr>
                <w:rFonts w:ascii="Helvetica" w:hAnsi="Helvetica"/>
                <w:sz w:val="22"/>
                <w:szCs w:val="22"/>
              </w:rPr>
            </w:pPr>
            <w:r w:rsidRPr="00BD01FD">
              <w:rPr>
                <w:rFonts w:ascii="Helvetica" w:hAnsi="Helvetica"/>
                <w:sz w:val="22"/>
                <w:szCs w:val="22"/>
              </w:rPr>
              <w:t xml:space="preserve">Provide transition for the incoming </w:t>
            </w:r>
            <w:r w:rsidR="00F72BB0">
              <w:rPr>
                <w:rFonts w:ascii="Helvetica" w:hAnsi="Helvetica"/>
                <w:sz w:val="22"/>
                <w:szCs w:val="22"/>
              </w:rPr>
              <w:t>Community Outreach</w:t>
            </w:r>
            <w:r w:rsidRPr="00BD01FD">
              <w:rPr>
                <w:rFonts w:ascii="Helvetica" w:hAnsi="Helvetica"/>
                <w:sz w:val="22"/>
                <w:szCs w:val="22"/>
              </w:rPr>
              <w:t xml:space="preserve"> Coordinator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1F0CD5" w:rsidRPr="00304F0C" w:rsidRDefault="001F0CD5" w:rsidP="001F0CD5">
            <w:pPr>
              <w:numPr>
                <w:ilvl w:val="0"/>
                <w:numId w:val="2"/>
              </w:numPr>
              <w:rPr>
                <w:rFonts w:ascii="Helvetica" w:hAnsi="Helvetica"/>
                <w:sz w:val="22"/>
                <w:szCs w:val="22"/>
              </w:rPr>
            </w:pPr>
            <w:r w:rsidRPr="00304F0C">
              <w:rPr>
                <w:rFonts w:ascii="Helvetica" w:hAnsi="Helvetica"/>
                <w:sz w:val="22"/>
                <w:szCs w:val="22"/>
              </w:rPr>
              <w:t xml:space="preserve">Awareness and understanding of topics associated with </w:t>
            </w:r>
            <w:r>
              <w:rPr>
                <w:rFonts w:ascii="Helvetica" w:hAnsi="Helvetica"/>
                <w:sz w:val="22"/>
                <w:szCs w:val="22"/>
              </w:rPr>
              <w:t>Maccess</w:t>
            </w:r>
            <w:r w:rsidR="007C5835">
              <w:rPr>
                <w:rFonts w:ascii="Helvetica" w:hAnsi="Helvetica"/>
                <w:sz w:val="22"/>
                <w:szCs w:val="22"/>
              </w:rPr>
              <w:t xml:space="preserve"> (i</w:t>
            </w:r>
            <w:r w:rsidRPr="00304F0C">
              <w:rPr>
                <w:rFonts w:ascii="Helvetica" w:hAnsi="Helvetica"/>
                <w:sz w:val="22"/>
                <w:szCs w:val="22"/>
              </w:rPr>
              <w:t xml:space="preserve">.e. </w:t>
            </w:r>
            <w:r>
              <w:rPr>
                <w:rFonts w:ascii="Helvetica" w:hAnsi="Helvetica"/>
                <w:sz w:val="22"/>
                <w:szCs w:val="22"/>
              </w:rPr>
              <w:t>intersectionality, critical disability theory</w:t>
            </w:r>
            <w:r w:rsidRPr="00304F0C">
              <w:rPr>
                <w:rFonts w:ascii="Helvetica" w:hAnsi="Helvetica"/>
                <w:sz w:val="22"/>
                <w:szCs w:val="22"/>
              </w:rPr>
              <w:t xml:space="preserve">, ableism, and human rights, </w:t>
            </w:r>
            <w:r>
              <w:rPr>
                <w:rFonts w:ascii="Helvetica" w:hAnsi="Helvetica"/>
                <w:sz w:val="22"/>
                <w:szCs w:val="22"/>
              </w:rPr>
              <w:t>mentalism/sanism</w:t>
            </w:r>
            <w:r w:rsidRPr="00304F0C">
              <w:rPr>
                <w:rFonts w:ascii="Helvetica" w:hAnsi="Helvetica"/>
                <w:sz w:val="22"/>
                <w:szCs w:val="22"/>
              </w:rPr>
              <w:t xml:space="preserve">, </w:t>
            </w:r>
            <w:r>
              <w:rPr>
                <w:rFonts w:ascii="Helvetica" w:hAnsi="Helvetica"/>
                <w:sz w:val="22"/>
                <w:szCs w:val="22"/>
              </w:rPr>
              <w:t>disability history</w:t>
            </w:r>
            <w:r w:rsidRPr="00304F0C">
              <w:rPr>
                <w:rFonts w:ascii="Helvetica" w:hAnsi="Helvetica"/>
                <w:sz w:val="22"/>
                <w:szCs w:val="22"/>
              </w:rPr>
              <w:t>, intersecting oppressions and inv</w:t>
            </w:r>
            <w:r>
              <w:rPr>
                <w:rFonts w:ascii="Helvetica" w:hAnsi="Helvetica"/>
                <w:sz w:val="22"/>
                <w:szCs w:val="22"/>
              </w:rPr>
              <w:t>isible privilege</w:t>
            </w:r>
            <w:r w:rsidRPr="00304F0C">
              <w:rPr>
                <w:rFonts w:ascii="Helvetica" w:hAnsi="Helvetica"/>
                <w:sz w:val="22"/>
                <w:szCs w:val="22"/>
              </w:rPr>
              <w:t>).</w:t>
            </w:r>
          </w:p>
          <w:p w:rsidR="001F0CD5" w:rsidRPr="00304F0C" w:rsidRDefault="001F0CD5" w:rsidP="001F0CD5">
            <w:pPr>
              <w:numPr>
                <w:ilvl w:val="0"/>
                <w:numId w:val="2"/>
              </w:numPr>
              <w:rPr>
                <w:rFonts w:ascii="Helvetica" w:hAnsi="Helvetica"/>
                <w:sz w:val="22"/>
                <w:szCs w:val="22"/>
              </w:rPr>
            </w:pPr>
            <w:r w:rsidRPr="00304F0C">
              <w:rPr>
                <w:rFonts w:ascii="Helvetica" w:hAnsi="Helvetica"/>
                <w:sz w:val="22"/>
                <w:szCs w:val="22"/>
              </w:rPr>
              <w:t>Confidence and ability to challenge dominant views</w:t>
            </w:r>
          </w:p>
          <w:p w:rsidR="001F0CD5" w:rsidRPr="00304F0C" w:rsidRDefault="001F0CD5" w:rsidP="001F0CD5">
            <w:pPr>
              <w:numPr>
                <w:ilvl w:val="0"/>
                <w:numId w:val="2"/>
              </w:numPr>
              <w:rPr>
                <w:rFonts w:ascii="Helvetica" w:hAnsi="Helvetica"/>
                <w:sz w:val="22"/>
                <w:szCs w:val="22"/>
              </w:rPr>
            </w:pPr>
            <w:r w:rsidRPr="00304F0C">
              <w:rPr>
                <w:rFonts w:ascii="Helvetica" w:hAnsi="Helvetica"/>
                <w:sz w:val="22"/>
                <w:szCs w:val="22"/>
              </w:rPr>
              <w:t>Organizational and time management skills</w:t>
            </w:r>
          </w:p>
          <w:p w:rsidR="001F0CD5" w:rsidRPr="00304F0C" w:rsidRDefault="001F0CD5" w:rsidP="001F0CD5">
            <w:pPr>
              <w:numPr>
                <w:ilvl w:val="0"/>
                <w:numId w:val="2"/>
              </w:numPr>
              <w:rPr>
                <w:rFonts w:ascii="Helvetica" w:hAnsi="Helvetica"/>
                <w:sz w:val="22"/>
                <w:szCs w:val="22"/>
              </w:rPr>
            </w:pPr>
            <w:r w:rsidRPr="00304F0C">
              <w:rPr>
                <w:rFonts w:ascii="Helvetica" w:hAnsi="Helvetica"/>
                <w:sz w:val="22"/>
                <w:szCs w:val="22"/>
              </w:rPr>
              <w:t>Interpersonal skills</w:t>
            </w:r>
          </w:p>
          <w:p w:rsidR="001F0CD5" w:rsidRDefault="001F0CD5" w:rsidP="001F0CD5">
            <w:pPr>
              <w:numPr>
                <w:ilvl w:val="0"/>
                <w:numId w:val="2"/>
              </w:numPr>
              <w:rPr>
                <w:rFonts w:ascii="Helvetica" w:hAnsi="Helvetica"/>
                <w:sz w:val="22"/>
                <w:szCs w:val="22"/>
              </w:rPr>
            </w:pPr>
            <w:r w:rsidRPr="00304F0C">
              <w:rPr>
                <w:rFonts w:ascii="Helvetica" w:hAnsi="Helvetica"/>
                <w:sz w:val="22"/>
                <w:szCs w:val="22"/>
              </w:rPr>
              <w:t>Communication skills</w:t>
            </w:r>
          </w:p>
          <w:p w:rsidR="007C1F66" w:rsidRPr="008416CB" w:rsidRDefault="001F0CD5" w:rsidP="001F0CD5">
            <w:pPr>
              <w:numPr>
                <w:ilvl w:val="0"/>
                <w:numId w:val="2"/>
              </w:numPr>
              <w:rPr>
                <w:rFonts w:ascii="Helvetica" w:hAnsi="Helvetica"/>
                <w:sz w:val="22"/>
                <w:szCs w:val="22"/>
              </w:rPr>
            </w:pPr>
            <w:r>
              <w:rPr>
                <w:rFonts w:ascii="Helvetica" w:hAnsi="Helvetica"/>
                <w:sz w:val="22"/>
                <w:szCs w:val="22"/>
              </w:rPr>
              <w:t>Creativity</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1F0CD5" w:rsidRDefault="001F0CD5" w:rsidP="001F0CD5">
            <w:pPr>
              <w:numPr>
                <w:ilvl w:val="0"/>
                <w:numId w:val="2"/>
              </w:numPr>
              <w:rPr>
                <w:rFonts w:ascii="Helvetica" w:hAnsi="Helvetica"/>
                <w:sz w:val="22"/>
                <w:szCs w:val="22"/>
              </w:rPr>
            </w:pPr>
            <w:r>
              <w:rPr>
                <w:rFonts w:ascii="Helvetica" w:hAnsi="Helvetica"/>
                <w:sz w:val="22"/>
                <w:szCs w:val="22"/>
              </w:rPr>
              <w:t>Establish and maintain professional connections on and off campus</w:t>
            </w:r>
          </w:p>
          <w:p w:rsidR="00F72BB0" w:rsidRDefault="00F72BB0" w:rsidP="001F0CD5">
            <w:pPr>
              <w:numPr>
                <w:ilvl w:val="0"/>
                <w:numId w:val="2"/>
              </w:numPr>
              <w:rPr>
                <w:rFonts w:ascii="Helvetica" w:hAnsi="Helvetica"/>
                <w:sz w:val="22"/>
                <w:szCs w:val="22"/>
              </w:rPr>
            </w:pPr>
            <w:r w:rsidRPr="00667E9E">
              <w:rPr>
                <w:rFonts w:ascii="Helvetica" w:hAnsi="Helvetica"/>
                <w:sz w:val="22"/>
                <w:szCs w:val="22"/>
              </w:rPr>
              <w:t>Effort require</w:t>
            </w:r>
            <w:r>
              <w:rPr>
                <w:rFonts w:ascii="Helvetica" w:hAnsi="Helvetica"/>
                <w:sz w:val="22"/>
                <w:szCs w:val="22"/>
              </w:rPr>
              <w:t>d</w:t>
            </w:r>
            <w:r w:rsidRPr="00667E9E">
              <w:rPr>
                <w:rFonts w:ascii="Helvetica" w:hAnsi="Helvetica"/>
                <w:sz w:val="22"/>
                <w:szCs w:val="22"/>
              </w:rPr>
              <w:t xml:space="preserve"> to integrate individuals and </w:t>
            </w:r>
            <w:r w:rsidR="003945A4">
              <w:rPr>
                <w:rFonts w:ascii="Helvetica" w:hAnsi="Helvetica"/>
                <w:sz w:val="22"/>
                <w:szCs w:val="22"/>
              </w:rPr>
              <w:t>on</w:t>
            </w:r>
            <w:r w:rsidR="003945A4" w:rsidRPr="00667E9E">
              <w:rPr>
                <w:rFonts w:ascii="Helvetica" w:hAnsi="Helvetica"/>
                <w:sz w:val="22"/>
                <w:szCs w:val="22"/>
              </w:rPr>
              <w:t xml:space="preserve"> groups</w:t>
            </w:r>
            <w:r>
              <w:rPr>
                <w:rFonts w:ascii="Helvetica" w:hAnsi="Helvetica"/>
                <w:sz w:val="22"/>
                <w:szCs w:val="22"/>
              </w:rPr>
              <w:t xml:space="preserve"> to ensure an inclusive environment for all</w:t>
            </w:r>
          </w:p>
          <w:p w:rsidR="007C1F66" w:rsidRPr="008416CB" w:rsidRDefault="001F0CD5" w:rsidP="001F0CD5">
            <w:pPr>
              <w:numPr>
                <w:ilvl w:val="0"/>
                <w:numId w:val="2"/>
              </w:numPr>
              <w:rPr>
                <w:rFonts w:ascii="Helvetica" w:hAnsi="Helvetica"/>
                <w:sz w:val="22"/>
                <w:szCs w:val="22"/>
              </w:rPr>
            </w:pPr>
            <w:r>
              <w:rPr>
                <w:rFonts w:ascii="Helvetica" w:hAnsi="Helvetica"/>
                <w:sz w:val="22"/>
                <w:szCs w:val="22"/>
              </w:rPr>
              <w:t>Maintain confidentiality of all individuals accessing the Maccess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1F0CD5" w:rsidRDefault="001F0CD5" w:rsidP="001F0CD5">
            <w:pPr>
              <w:numPr>
                <w:ilvl w:val="0"/>
                <w:numId w:val="2"/>
              </w:numPr>
              <w:rPr>
                <w:rFonts w:ascii="Helvetica" w:hAnsi="Helvetica"/>
                <w:sz w:val="22"/>
                <w:szCs w:val="22"/>
              </w:rPr>
            </w:pPr>
            <w:r>
              <w:rPr>
                <w:rFonts w:ascii="Helvetica" w:hAnsi="Helvetica"/>
                <w:sz w:val="22"/>
                <w:szCs w:val="22"/>
              </w:rPr>
              <w:t>Time demands may exceed stated hours of work</w:t>
            </w:r>
          </w:p>
          <w:p w:rsidR="007C1F66" w:rsidRDefault="001F0CD5" w:rsidP="001F0CD5">
            <w:pPr>
              <w:numPr>
                <w:ilvl w:val="0"/>
                <w:numId w:val="2"/>
              </w:numPr>
              <w:rPr>
                <w:rFonts w:ascii="Helvetica" w:hAnsi="Helvetica"/>
                <w:sz w:val="22"/>
                <w:szCs w:val="22"/>
              </w:rPr>
            </w:pPr>
            <w:r>
              <w:rPr>
                <w:rFonts w:ascii="Helvetica" w:hAnsi="Helvetica"/>
                <w:sz w:val="22"/>
                <w:szCs w:val="22"/>
              </w:rPr>
              <w:t>Most work can be completed in a shared office space</w:t>
            </w:r>
          </w:p>
          <w:p w:rsidR="00F72BB0" w:rsidRPr="00F72BB0" w:rsidRDefault="00F72BB0" w:rsidP="00F72BB0">
            <w:pPr>
              <w:numPr>
                <w:ilvl w:val="0"/>
                <w:numId w:val="2"/>
              </w:numPr>
              <w:rPr>
                <w:rFonts w:ascii="Helvetica" w:hAnsi="Helvetica"/>
                <w:sz w:val="22"/>
                <w:szCs w:val="22"/>
              </w:rPr>
            </w:pPr>
            <w:r>
              <w:rPr>
                <w:rFonts w:ascii="Helvetica" w:hAnsi="Helvetica"/>
                <w:sz w:val="22"/>
                <w:szCs w:val="22"/>
              </w:rPr>
              <w:t>Previous experience planning events or workshops is an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7C1F66" w:rsidRPr="008416CB" w:rsidRDefault="001F0CD5" w:rsidP="00061282">
            <w:pPr>
              <w:numPr>
                <w:ilvl w:val="0"/>
                <w:numId w:val="2"/>
              </w:numPr>
              <w:rPr>
                <w:rFonts w:ascii="Helvetica" w:hAnsi="Helvetica"/>
                <w:sz w:val="22"/>
                <w:szCs w:val="22"/>
              </w:rPr>
            </w:pPr>
            <w:r>
              <w:rPr>
                <w:rFonts w:ascii="Helvetica" w:hAnsi="Helvetica"/>
                <w:sz w:val="22"/>
                <w:szCs w:val="22"/>
              </w:rPr>
              <w:t>Necessary training will be provided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1F0CD5" w:rsidRPr="008416CB">
        <w:tc>
          <w:tcPr>
            <w:tcW w:w="10422" w:type="dxa"/>
            <w:tcBorders>
              <w:top w:val="single" w:sz="6" w:space="0" w:color="auto"/>
              <w:left w:val="nil"/>
              <w:bottom w:val="nil"/>
              <w:right w:val="nil"/>
            </w:tcBorders>
          </w:tcPr>
          <w:p w:rsidR="001F0CD5" w:rsidRPr="008416CB" w:rsidRDefault="001F0CD5" w:rsidP="001F0CD5">
            <w:pPr>
              <w:numPr>
                <w:ilvl w:val="0"/>
                <w:numId w:val="2"/>
              </w:numPr>
              <w:rPr>
                <w:rFonts w:ascii="Helvetica" w:hAnsi="Helvetica"/>
                <w:sz w:val="22"/>
                <w:szCs w:val="22"/>
              </w:rPr>
            </w:pPr>
            <w:r>
              <w:rPr>
                <w:rFonts w:ascii="Helvetica" w:hAnsi="Helvetica"/>
                <w:sz w:val="22"/>
                <w:szCs w:val="22"/>
              </w:rPr>
              <w:t>Personal computer</w:t>
            </w:r>
          </w:p>
        </w:tc>
      </w:tr>
    </w:tbl>
    <w:p w:rsidR="007C1F66" w:rsidRPr="008416CB" w:rsidRDefault="007C1F66" w:rsidP="00061282">
      <w:pPr>
        <w:tabs>
          <w:tab w:val="left" w:pos="1755"/>
        </w:tabs>
        <w:rPr>
          <w:rFonts w:ascii="Helvetica" w:hAnsi="Helvetica"/>
          <w:sz w:val="22"/>
          <w:szCs w:val="22"/>
        </w:rPr>
      </w:pP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56" w:rsidRDefault="00C91F56">
      <w:r>
        <w:separator/>
      </w:r>
    </w:p>
  </w:endnote>
  <w:endnote w:type="continuationSeparator" w:id="0">
    <w:p w:rsidR="00C91F56" w:rsidRDefault="00C91F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D6038E"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D6038E" w:rsidRPr="008416CB">
      <w:rPr>
        <w:rStyle w:val="PageNumber"/>
        <w:rFonts w:ascii="Helvetica" w:hAnsi="Helvetica"/>
        <w:sz w:val="16"/>
        <w:szCs w:val="16"/>
      </w:rPr>
      <w:fldChar w:fldCharType="separate"/>
    </w:r>
    <w:r w:rsidR="005757A5">
      <w:rPr>
        <w:rStyle w:val="PageNumber"/>
        <w:rFonts w:ascii="Helvetica" w:hAnsi="Helvetica"/>
        <w:noProof/>
        <w:sz w:val="16"/>
        <w:szCs w:val="16"/>
      </w:rPr>
      <w:t>2</w:t>
    </w:r>
    <w:r w:rsidR="00D6038E"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D6038E"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A4699C">
      <w:rPr>
        <w:rFonts w:ascii="Helvetica" w:hAnsi="Helvetica"/>
        <w:noProof/>
        <w:sz w:val="16"/>
      </w:rPr>
      <w:t>P:\DEPARTS\ADMIN\Jess and Victoria shared documents\Job Descriptions\2016-2017 JOB DESCRIPTIONS\Maccess\Maccess Community Outreach Coordinator.docx</w:t>
    </w:r>
    <w:r w:rsidRPr="00061282">
      <w:rPr>
        <w:rFonts w:ascii="Helvetica" w:hAnsi="Helvetica"/>
        <w:sz w:val="16"/>
      </w:rPr>
      <w:fldChar w:fldCharType="end"/>
    </w:r>
    <w:r w:rsidR="00061282">
      <w:rPr>
        <w:sz w:val="16"/>
      </w:rPr>
      <w:tab/>
      <w:t xml:space="preserve">    </w:t>
    </w:r>
    <w:r w:rsidR="00B328EF">
      <w:rPr>
        <w:sz w:val="16"/>
      </w:rPr>
      <w:t xml:space="preserve">                                                   </w:t>
    </w:r>
    <w:r w:rsidR="00E278C7">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5757A5">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A4699C">
          <w:pPr>
            <w:pStyle w:val="Footer"/>
            <w:rPr>
              <w:rFonts w:ascii="Helvetica" w:hAnsi="Helvetica"/>
              <w:sz w:val="16"/>
            </w:rPr>
          </w:pPr>
          <w:r>
            <w:rPr>
              <w:rFonts w:ascii="Helvetica" w:hAnsi="Helvetica"/>
              <w:sz w:val="16"/>
            </w:rPr>
            <w:t>Approved EB 15-25</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56" w:rsidRDefault="00C91F56">
      <w:r>
        <w:separator/>
      </w:r>
    </w:p>
  </w:footnote>
  <w:footnote w:type="continuationSeparator" w:id="0">
    <w:p w:rsidR="00C91F56" w:rsidRDefault="00C9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F72BB0">
    <w:pPr>
      <w:pStyle w:val="Header"/>
      <w:ind w:right="1"/>
      <w:jc w:val="right"/>
      <w:rPr>
        <w:rStyle w:val="PageNumber"/>
        <w:rFonts w:ascii="Helvetica" w:hAnsi="Helvetica"/>
      </w:rPr>
    </w:pPr>
    <w:r>
      <w:rPr>
        <w:rStyle w:val="PageNumber"/>
        <w:rFonts w:ascii="Helvetica" w:hAnsi="Helvetica"/>
        <w:i/>
      </w:rPr>
      <w:t>Maccess Community Outreach Coordinator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0D3BBB"/>
    <w:rsid w:val="001F0CD5"/>
    <w:rsid w:val="002250A5"/>
    <w:rsid w:val="00294E10"/>
    <w:rsid w:val="00334381"/>
    <w:rsid w:val="0037221A"/>
    <w:rsid w:val="003945A4"/>
    <w:rsid w:val="003B599E"/>
    <w:rsid w:val="00442EBF"/>
    <w:rsid w:val="005757A5"/>
    <w:rsid w:val="005770CE"/>
    <w:rsid w:val="006D49BE"/>
    <w:rsid w:val="0070435D"/>
    <w:rsid w:val="0072268C"/>
    <w:rsid w:val="007C1F66"/>
    <w:rsid w:val="007C5835"/>
    <w:rsid w:val="007C6C19"/>
    <w:rsid w:val="008416CB"/>
    <w:rsid w:val="00952798"/>
    <w:rsid w:val="009778EA"/>
    <w:rsid w:val="009A3249"/>
    <w:rsid w:val="00A4699C"/>
    <w:rsid w:val="00A5378E"/>
    <w:rsid w:val="00B328EF"/>
    <w:rsid w:val="00C10751"/>
    <w:rsid w:val="00C91F56"/>
    <w:rsid w:val="00CB28AE"/>
    <w:rsid w:val="00CD4B86"/>
    <w:rsid w:val="00CE102F"/>
    <w:rsid w:val="00D01A2E"/>
    <w:rsid w:val="00D45648"/>
    <w:rsid w:val="00D6038E"/>
    <w:rsid w:val="00E278C7"/>
    <w:rsid w:val="00F56B89"/>
    <w:rsid w:val="00F72BB0"/>
    <w:rsid w:val="00F80F7D"/>
    <w:rsid w:val="00FF6E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9A3249"/>
    <w:rPr>
      <w:rFonts w:ascii="Tahoma" w:hAnsi="Tahoma" w:cs="Tahoma"/>
      <w:sz w:val="16"/>
      <w:szCs w:val="16"/>
    </w:rPr>
  </w:style>
  <w:style w:type="character" w:customStyle="1" w:styleId="BalloonTextChar">
    <w:name w:val="Balloon Text Char"/>
    <w:basedOn w:val="DefaultParagraphFont"/>
    <w:link w:val="BalloonText"/>
    <w:uiPriority w:val="99"/>
    <w:semiHidden/>
    <w:rsid w:val="009A3249"/>
    <w:rPr>
      <w:rFonts w:ascii="Tahoma" w:hAnsi="Tahoma" w:cs="Tahoma"/>
      <w:sz w:val="16"/>
      <w:szCs w:val="16"/>
      <w:lang w:val="en-US"/>
    </w:rPr>
  </w:style>
  <w:style w:type="character" w:styleId="CommentReference">
    <w:name w:val="annotation reference"/>
    <w:basedOn w:val="DefaultParagraphFont"/>
    <w:uiPriority w:val="99"/>
    <w:semiHidden/>
    <w:unhideWhenUsed/>
    <w:rsid w:val="009A3249"/>
    <w:rPr>
      <w:sz w:val="16"/>
      <w:szCs w:val="16"/>
    </w:rPr>
  </w:style>
  <w:style w:type="paragraph" w:styleId="CommentText">
    <w:name w:val="annotation text"/>
    <w:basedOn w:val="Normal"/>
    <w:link w:val="CommentTextChar"/>
    <w:uiPriority w:val="99"/>
    <w:semiHidden/>
    <w:unhideWhenUsed/>
    <w:rsid w:val="009A3249"/>
  </w:style>
  <w:style w:type="character" w:customStyle="1" w:styleId="CommentTextChar">
    <w:name w:val="Comment Text Char"/>
    <w:basedOn w:val="DefaultParagraphFont"/>
    <w:link w:val="CommentText"/>
    <w:uiPriority w:val="99"/>
    <w:semiHidden/>
    <w:rsid w:val="009A3249"/>
    <w:rPr>
      <w:lang w:val="en-US"/>
    </w:rPr>
  </w:style>
  <w:style w:type="paragraph" w:styleId="CommentSubject">
    <w:name w:val="annotation subject"/>
    <w:basedOn w:val="CommentText"/>
    <w:next w:val="CommentText"/>
    <w:link w:val="CommentSubjectChar"/>
    <w:uiPriority w:val="99"/>
    <w:semiHidden/>
    <w:unhideWhenUsed/>
    <w:rsid w:val="009A3249"/>
    <w:rPr>
      <w:b/>
      <w:bCs/>
    </w:rPr>
  </w:style>
  <w:style w:type="character" w:customStyle="1" w:styleId="CommentSubjectChar">
    <w:name w:val="Comment Subject Char"/>
    <w:basedOn w:val="CommentTextChar"/>
    <w:link w:val="CommentSubject"/>
    <w:uiPriority w:val="99"/>
    <w:semiHidden/>
    <w:rsid w:val="009A3249"/>
    <w:rPr>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AFB8-A8CC-4A3A-9582-EC132EA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3041</Characters>
  <Application>Microsoft Office Word</Application>
  <DocSecurity>0</DocSecurity>
  <Lines>116</Lines>
  <Paragraphs>74</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asstadmin</cp:lastModifiedBy>
  <cp:revision>3</cp:revision>
  <dcterms:created xsi:type="dcterms:W3CDTF">2016-02-26T19:21:00Z</dcterms:created>
  <dcterms:modified xsi:type="dcterms:W3CDTF">2016-02-26T19:21:00Z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