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E751AE" w:rsidRPr="00061282">
        <w:tc>
          <w:tcPr>
            <w:tcW w:w="2093" w:type="dxa"/>
            <w:tcBorders>
              <w:top w:val="nil"/>
              <w:left w:val="nil"/>
              <w:bottom w:val="nil"/>
              <w:right w:val="nil"/>
            </w:tcBorders>
          </w:tcPr>
          <w:p w:rsidR="00E751AE" w:rsidRPr="00061282" w:rsidRDefault="005A5BE4">
            <w:pPr>
              <w:rPr>
                <w:rFonts w:ascii="Helvetica" w:hAnsi="Helvetica"/>
              </w:rPr>
            </w:pPr>
            <w:r w:rsidRPr="005A5BE4">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5pt">
                  <v:imagedata r:id="rId8" o:title="MSU-logo-2001" croptop="9961f" cropbottom="10486f"/>
                </v:shape>
              </w:pict>
            </w:r>
          </w:p>
        </w:tc>
        <w:tc>
          <w:tcPr>
            <w:tcW w:w="8363" w:type="dxa"/>
            <w:tcBorders>
              <w:top w:val="nil"/>
              <w:left w:val="nil"/>
              <w:bottom w:val="nil"/>
              <w:right w:val="nil"/>
            </w:tcBorders>
          </w:tcPr>
          <w:p w:rsidR="00E751AE" w:rsidRPr="00952798" w:rsidRDefault="000878DB" w:rsidP="00061282">
            <w:pPr>
              <w:jc w:val="center"/>
              <w:rPr>
                <w:rFonts w:ascii="Helvetica" w:hAnsi="Helvetica"/>
                <w:sz w:val="84"/>
              </w:rPr>
            </w:pPr>
            <w:r w:rsidRPr="00952798">
              <w:rPr>
                <w:rFonts w:ascii="Helvetica" w:hAnsi="Helvetica"/>
                <w:sz w:val="84"/>
              </w:rPr>
              <w:t>JOB DESCRIPTION</w:t>
            </w:r>
          </w:p>
          <w:p w:rsidR="00E751AE" w:rsidRPr="00952798" w:rsidRDefault="00B25C0F" w:rsidP="00061282">
            <w:pPr>
              <w:jc w:val="center"/>
              <w:rPr>
                <w:rFonts w:ascii="Helvetica" w:hAnsi="Helvetica"/>
                <w:sz w:val="16"/>
              </w:rPr>
            </w:pPr>
            <w:r>
              <w:rPr>
                <w:rFonts w:ascii="Helvetica" w:hAnsi="Helvetica"/>
                <w:sz w:val="16"/>
              </w:rPr>
              <w:t>V</w:t>
            </w:r>
            <w:r w:rsidR="00061282" w:rsidRPr="00952798">
              <w:rPr>
                <w:rFonts w:ascii="Helvetica" w:hAnsi="Helvetica"/>
                <w:sz w:val="16"/>
              </w:rPr>
              <w:t>olunteer</w:t>
            </w:r>
          </w:p>
        </w:tc>
      </w:tr>
    </w:tbl>
    <w:p w:rsidR="00E751AE" w:rsidRPr="00061282" w:rsidRDefault="00E751AE">
      <w:pPr>
        <w:rPr>
          <w:rFonts w:ascii="Helvetica" w:hAnsi="Helvetica"/>
        </w:rPr>
      </w:pPr>
    </w:p>
    <w:tbl>
      <w:tblPr>
        <w:tblW w:w="10456" w:type="dxa"/>
        <w:tblLayout w:type="fixed"/>
        <w:tblLook w:val="0000"/>
      </w:tblPr>
      <w:tblGrid>
        <w:gridCol w:w="2093"/>
        <w:gridCol w:w="8363"/>
      </w:tblGrid>
      <w:tr w:rsidR="00B25C0F" w:rsidRPr="00E126B6" w:rsidTr="00B25C0F">
        <w:tc>
          <w:tcPr>
            <w:tcW w:w="2093" w:type="dxa"/>
            <w:tcBorders>
              <w:top w:val="single" w:sz="6" w:space="0" w:color="auto"/>
              <w:left w:val="single" w:sz="6" w:space="0" w:color="auto"/>
              <w:bottom w:val="single" w:sz="6" w:space="0" w:color="auto"/>
              <w:right w:val="single" w:sz="6" w:space="0" w:color="auto"/>
            </w:tcBorders>
            <w:shd w:val="clear" w:color="auto" w:fill="000000"/>
          </w:tcPr>
          <w:p w:rsidR="00B25C0F" w:rsidRPr="00E126B6" w:rsidRDefault="00B25C0F">
            <w:pPr>
              <w:rPr>
                <w:rFonts w:ascii="Helvetica" w:hAnsi="Helvetica"/>
                <w:b/>
                <w:sz w:val="22"/>
                <w:szCs w:val="22"/>
              </w:rPr>
            </w:pPr>
            <w:r w:rsidRPr="00E126B6">
              <w:rPr>
                <w:rFonts w:ascii="Helvetica" w:hAnsi="Helvetica"/>
                <w:b/>
                <w:sz w:val="22"/>
                <w:szCs w:val="22"/>
              </w:rPr>
              <w:t>Position Title:</w:t>
            </w:r>
          </w:p>
        </w:tc>
        <w:tc>
          <w:tcPr>
            <w:tcW w:w="8363" w:type="dxa"/>
            <w:tcBorders>
              <w:top w:val="single" w:sz="6" w:space="0" w:color="auto"/>
              <w:left w:val="nil"/>
              <w:bottom w:val="single" w:sz="6" w:space="0" w:color="auto"/>
              <w:right w:val="nil"/>
            </w:tcBorders>
          </w:tcPr>
          <w:p w:rsidR="00B25C0F" w:rsidRPr="00350B75" w:rsidRDefault="00B25C0F" w:rsidP="00350B75">
            <w:pPr>
              <w:rPr>
                <w:rFonts w:ascii="Helvetica" w:hAnsi="Helvetica"/>
                <w:b/>
                <w:sz w:val="22"/>
                <w:szCs w:val="22"/>
              </w:rPr>
            </w:pPr>
            <w:r w:rsidRPr="00350B75">
              <w:rPr>
                <w:rFonts w:ascii="Helvetica" w:hAnsi="Helvetica"/>
                <w:b/>
                <w:sz w:val="22"/>
                <w:szCs w:val="22"/>
              </w:rPr>
              <w:t xml:space="preserve">Horizons </w:t>
            </w:r>
            <w:r w:rsidR="00350B75">
              <w:rPr>
                <w:rFonts w:ascii="Helvetica" w:hAnsi="Helvetica"/>
                <w:b/>
                <w:sz w:val="22"/>
                <w:szCs w:val="22"/>
              </w:rPr>
              <w:t>Volunteer and Logistics</w:t>
            </w:r>
            <w:r w:rsidR="0005699E" w:rsidRPr="00350B75">
              <w:rPr>
                <w:rFonts w:ascii="Helvetica" w:hAnsi="Helvetica"/>
                <w:b/>
                <w:sz w:val="22"/>
                <w:szCs w:val="22"/>
              </w:rPr>
              <w:t xml:space="preserve"> </w:t>
            </w:r>
            <w:r w:rsidRPr="00350B75">
              <w:rPr>
                <w:rFonts w:ascii="Helvetica" w:hAnsi="Helvetica"/>
                <w:b/>
                <w:sz w:val="22"/>
                <w:szCs w:val="22"/>
              </w:rPr>
              <w:t>Coordinator</w:t>
            </w:r>
          </w:p>
        </w:tc>
      </w:tr>
      <w:tr w:rsidR="00B25C0F" w:rsidRPr="00E126B6" w:rsidTr="00B25C0F">
        <w:tc>
          <w:tcPr>
            <w:tcW w:w="2093" w:type="dxa"/>
            <w:tcBorders>
              <w:top w:val="nil"/>
              <w:left w:val="nil"/>
              <w:bottom w:val="single" w:sz="6" w:space="0" w:color="auto"/>
              <w:right w:val="nil"/>
            </w:tcBorders>
          </w:tcPr>
          <w:p w:rsidR="00B25C0F" w:rsidRPr="00E126B6" w:rsidRDefault="00B25C0F">
            <w:pPr>
              <w:rPr>
                <w:rFonts w:ascii="Helvetica" w:hAnsi="Helvetica"/>
                <w:b/>
                <w:sz w:val="22"/>
                <w:szCs w:val="22"/>
              </w:rPr>
            </w:pPr>
          </w:p>
        </w:tc>
        <w:tc>
          <w:tcPr>
            <w:tcW w:w="8363" w:type="dxa"/>
            <w:tcBorders>
              <w:top w:val="nil"/>
              <w:left w:val="nil"/>
              <w:bottom w:val="nil"/>
              <w:right w:val="nil"/>
            </w:tcBorders>
          </w:tcPr>
          <w:p w:rsidR="00B25C0F" w:rsidRPr="00E126B6" w:rsidRDefault="00B25C0F" w:rsidP="00F41E53">
            <w:pPr>
              <w:rPr>
                <w:rFonts w:ascii="Helvetica" w:hAnsi="Helvetica"/>
                <w:sz w:val="22"/>
                <w:szCs w:val="22"/>
              </w:rPr>
            </w:pPr>
          </w:p>
        </w:tc>
      </w:tr>
      <w:tr w:rsidR="00B25C0F" w:rsidRPr="00E126B6" w:rsidTr="00B25C0F">
        <w:tc>
          <w:tcPr>
            <w:tcW w:w="2093" w:type="dxa"/>
            <w:tcBorders>
              <w:top w:val="single" w:sz="6" w:space="0" w:color="auto"/>
              <w:left w:val="single" w:sz="6" w:space="0" w:color="auto"/>
              <w:bottom w:val="single" w:sz="6" w:space="0" w:color="auto"/>
              <w:right w:val="single" w:sz="6" w:space="0" w:color="auto"/>
            </w:tcBorders>
            <w:shd w:val="clear" w:color="auto" w:fill="000000"/>
          </w:tcPr>
          <w:p w:rsidR="00B25C0F" w:rsidRPr="00E126B6" w:rsidRDefault="00B25C0F">
            <w:pPr>
              <w:rPr>
                <w:rFonts w:ascii="Helvetica" w:hAnsi="Helvetica"/>
                <w:b/>
                <w:sz w:val="22"/>
                <w:szCs w:val="22"/>
              </w:rPr>
            </w:pPr>
            <w:r w:rsidRPr="00E126B6">
              <w:rPr>
                <w:rFonts w:ascii="Helvetica" w:hAnsi="Helvetica"/>
                <w:b/>
                <w:sz w:val="22"/>
                <w:szCs w:val="22"/>
              </w:rPr>
              <w:t>Term of Office:</w:t>
            </w:r>
          </w:p>
        </w:tc>
        <w:tc>
          <w:tcPr>
            <w:tcW w:w="8363" w:type="dxa"/>
            <w:tcBorders>
              <w:top w:val="single" w:sz="6" w:space="0" w:color="auto"/>
              <w:left w:val="nil"/>
              <w:bottom w:val="single" w:sz="6" w:space="0" w:color="auto"/>
              <w:right w:val="nil"/>
            </w:tcBorders>
          </w:tcPr>
          <w:p w:rsidR="00B25C0F" w:rsidRPr="00E126B6" w:rsidRDefault="00474901" w:rsidP="00F41E53">
            <w:pPr>
              <w:rPr>
                <w:rFonts w:ascii="Helvetica" w:hAnsi="Helvetica"/>
                <w:sz w:val="22"/>
                <w:szCs w:val="22"/>
              </w:rPr>
            </w:pPr>
            <w:r w:rsidRPr="00E126B6">
              <w:rPr>
                <w:rFonts w:ascii="Helvetica" w:hAnsi="Helvetica"/>
                <w:sz w:val="22"/>
                <w:szCs w:val="22"/>
              </w:rPr>
              <w:t xml:space="preserve">March </w:t>
            </w:r>
            <w:r w:rsidR="00B25C0F" w:rsidRPr="00E126B6">
              <w:rPr>
                <w:rFonts w:ascii="Helvetica" w:hAnsi="Helvetica"/>
                <w:sz w:val="22"/>
                <w:szCs w:val="22"/>
              </w:rPr>
              <w:t>1 to August 3</w:t>
            </w:r>
            <w:r w:rsidR="0005699E" w:rsidRPr="00E126B6">
              <w:rPr>
                <w:rFonts w:ascii="Helvetica" w:hAnsi="Helvetica"/>
                <w:sz w:val="22"/>
                <w:szCs w:val="22"/>
              </w:rPr>
              <w:t>0</w:t>
            </w:r>
          </w:p>
        </w:tc>
      </w:tr>
      <w:tr w:rsidR="00B25C0F" w:rsidRPr="00E126B6" w:rsidTr="00B25C0F">
        <w:tc>
          <w:tcPr>
            <w:tcW w:w="2093" w:type="dxa"/>
            <w:tcBorders>
              <w:top w:val="nil"/>
              <w:left w:val="nil"/>
              <w:bottom w:val="single" w:sz="6" w:space="0" w:color="auto"/>
              <w:right w:val="nil"/>
            </w:tcBorders>
          </w:tcPr>
          <w:p w:rsidR="00B25C0F" w:rsidRPr="00E126B6" w:rsidRDefault="00B25C0F">
            <w:pPr>
              <w:rPr>
                <w:rFonts w:ascii="Helvetica" w:hAnsi="Helvetica"/>
                <w:b/>
                <w:sz w:val="22"/>
                <w:szCs w:val="22"/>
              </w:rPr>
            </w:pPr>
          </w:p>
        </w:tc>
        <w:tc>
          <w:tcPr>
            <w:tcW w:w="8363" w:type="dxa"/>
            <w:tcBorders>
              <w:top w:val="nil"/>
              <w:left w:val="nil"/>
              <w:bottom w:val="nil"/>
              <w:right w:val="nil"/>
            </w:tcBorders>
          </w:tcPr>
          <w:p w:rsidR="00B25C0F" w:rsidRPr="00E126B6" w:rsidRDefault="00B25C0F" w:rsidP="00F41E53">
            <w:pPr>
              <w:rPr>
                <w:rFonts w:ascii="Helvetica" w:hAnsi="Helvetica"/>
                <w:sz w:val="22"/>
                <w:szCs w:val="22"/>
              </w:rPr>
            </w:pPr>
          </w:p>
        </w:tc>
      </w:tr>
      <w:tr w:rsidR="00B25C0F" w:rsidRPr="00E126B6" w:rsidTr="00B25C0F">
        <w:tc>
          <w:tcPr>
            <w:tcW w:w="2093" w:type="dxa"/>
            <w:tcBorders>
              <w:top w:val="single" w:sz="6" w:space="0" w:color="auto"/>
              <w:left w:val="single" w:sz="6" w:space="0" w:color="auto"/>
              <w:bottom w:val="single" w:sz="6" w:space="0" w:color="auto"/>
              <w:right w:val="single" w:sz="6" w:space="0" w:color="auto"/>
            </w:tcBorders>
            <w:shd w:val="clear" w:color="auto" w:fill="000000"/>
          </w:tcPr>
          <w:p w:rsidR="00B25C0F" w:rsidRPr="00E126B6" w:rsidRDefault="00B25C0F">
            <w:pPr>
              <w:rPr>
                <w:rFonts w:ascii="Helvetica" w:hAnsi="Helvetica"/>
                <w:b/>
                <w:sz w:val="22"/>
                <w:szCs w:val="22"/>
              </w:rPr>
            </w:pPr>
            <w:r w:rsidRPr="00E126B6">
              <w:rPr>
                <w:rFonts w:ascii="Helvetica" w:hAnsi="Helvetica"/>
                <w:b/>
                <w:sz w:val="22"/>
                <w:szCs w:val="22"/>
              </w:rPr>
              <w:t>Supervisor:</w:t>
            </w:r>
          </w:p>
        </w:tc>
        <w:tc>
          <w:tcPr>
            <w:tcW w:w="8363" w:type="dxa"/>
            <w:tcBorders>
              <w:top w:val="single" w:sz="6" w:space="0" w:color="auto"/>
              <w:left w:val="nil"/>
              <w:bottom w:val="single" w:sz="6" w:space="0" w:color="auto"/>
              <w:right w:val="nil"/>
            </w:tcBorders>
          </w:tcPr>
          <w:p w:rsidR="00B25C0F" w:rsidRPr="00E126B6" w:rsidRDefault="00B25C0F" w:rsidP="0005699E">
            <w:pPr>
              <w:rPr>
                <w:rFonts w:ascii="Helvetica" w:hAnsi="Helvetica"/>
                <w:sz w:val="22"/>
                <w:szCs w:val="22"/>
              </w:rPr>
            </w:pPr>
            <w:r w:rsidRPr="00E126B6">
              <w:rPr>
                <w:rFonts w:ascii="Helvetica" w:hAnsi="Helvetica"/>
                <w:sz w:val="22"/>
                <w:szCs w:val="22"/>
              </w:rPr>
              <w:t xml:space="preserve">Horizons </w:t>
            </w:r>
            <w:r w:rsidR="0005699E" w:rsidRPr="00E126B6">
              <w:rPr>
                <w:rFonts w:ascii="Helvetica" w:hAnsi="Helvetica"/>
                <w:sz w:val="22"/>
                <w:szCs w:val="22"/>
              </w:rPr>
              <w:t>Coordinator</w:t>
            </w:r>
          </w:p>
        </w:tc>
      </w:tr>
      <w:tr w:rsidR="00B25C0F" w:rsidRPr="00E126B6" w:rsidTr="00B25C0F">
        <w:tc>
          <w:tcPr>
            <w:tcW w:w="2093" w:type="dxa"/>
            <w:tcBorders>
              <w:top w:val="nil"/>
              <w:left w:val="nil"/>
              <w:bottom w:val="single" w:sz="6" w:space="0" w:color="auto"/>
              <w:right w:val="nil"/>
            </w:tcBorders>
          </w:tcPr>
          <w:p w:rsidR="00B25C0F" w:rsidRPr="00E126B6" w:rsidRDefault="00B25C0F">
            <w:pPr>
              <w:rPr>
                <w:rFonts w:ascii="Helvetica" w:hAnsi="Helvetica"/>
                <w:b/>
                <w:sz w:val="22"/>
                <w:szCs w:val="22"/>
              </w:rPr>
            </w:pPr>
          </w:p>
        </w:tc>
        <w:tc>
          <w:tcPr>
            <w:tcW w:w="8363" w:type="dxa"/>
            <w:tcBorders>
              <w:top w:val="nil"/>
              <w:left w:val="nil"/>
              <w:bottom w:val="nil"/>
              <w:right w:val="nil"/>
            </w:tcBorders>
          </w:tcPr>
          <w:p w:rsidR="00B25C0F" w:rsidRPr="00E126B6" w:rsidRDefault="00B25C0F" w:rsidP="00F41E53">
            <w:pPr>
              <w:rPr>
                <w:rFonts w:ascii="Helvetica" w:hAnsi="Helvetica"/>
                <w:sz w:val="22"/>
                <w:szCs w:val="22"/>
              </w:rPr>
            </w:pPr>
          </w:p>
        </w:tc>
      </w:tr>
      <w:tr w:rsidR="00B25C0F" w:rsidRPr="00E126B6" w:rsidTr="00B25C0F">
        <w:tc>
          <w:tcPr>
            <w:tcW w:w="2093" w:type="dxa"/>
            <w:tcBorders>
              <w:top w:val="single" w:sz="6" w:space="0" w:color="auto"/>
              <w:left w:val="single" w:sz="6" w:space="0" w:color="auto"/>
              <w:bottom w:val="single" w:sz="6" w:space="0" w:color="auto"/>
              <w:right w:val="single" w:sz="6" w:space="0" w:color="auto"/>
            </w:tcBorders>
            <w:shd w:val="clear" w:color="auto" w:fill="000000"/>
          </w:tcPr>
          <w:p w:rsidR="00B25C0F" w:rsidRPr="00E126B6" w:rsidRDefault="00B25C0F">
            <w:pPr>
              <w:rPr>
                <w:rFonts w:ascii="Helvetica" w:hAnsi="Helvetica"/>
                <w:b/>
                <w:sz w:val="22"/>
                <w:szCs w:val="22"/>
              </w:rPr>
            </w:pPr>
            <w:r w:rsidRPr="00E126B6">
              <w:rPr>
                <w:rFonts w:ascii="Helvetica" w:hAnsi="Helvetica"/>
                <w:b/>
                <w:sz w:val="22"/>
                <w:szCs w:val="22"/>
              </w:rPr>
              <w:t>Remuneration:</w:t>
            </w:r>
          </w:p>
        </w:tc>
        <w:tc>
          <w:tcPr>
            <w:tcW w:w="8363" w:type="dxa"/>
            <w:tcBorders>
              <w:top w:val="single" w:sz="6" w:space="0" w:color="auto"/>
              <w:left w:val="nil"/>
              <w:bottom w:val="single" w:sz="6" w:space="0" w:color="auto"/>
              <w:right w:val="nil"/>
            </w:tcBorders>
          </w:tcPr>
          <w:p w:rsidR="00B25C0F" w:rsidRPr="00E126B6" w:rsidRDefault="00B25C0F" w:rsidP="00F41E53">
            <w:pPr>
              <w:rPr>
                <w:rFonts w:ascii="Helvetica" w:hAnsi="Helvetica"/>
                <w:sz w:val="22"/>
                <w:szCs w:val="22"/>
              </w:rPr>
            </w:pPr>
            <w:r w:rsidRPr="00E126B6">
              <w:rPr>
                <w:rFonts w:ascii="Helvetica" w:hAnsi="Helvetica"/>
                <w:sz w:val="22"/>
                <w:szCs w:val="22"/>
              </w:rPr>
              <w:t>Volunteer position</w:t>
            </w:r>
          </w:p>
        </w:tc>
      </w:tr>
      <w:tr w:rsidR="00B25C0F" w:rsidRPr="00E126B6" w:rsidTr="00B25C0F">
        <w:tc>
          <w:tcPr>
            <w:tcW w:w="2093" w:type="dxa"/>
            <w:tcBorders>
              <w:top w:val="nil"/>
              <w:left w:val="nil"/>
              <w:bottom w:val="single" w:sz="6" w:space="0" w:color="auto"/>
              <w:right w:val="nil"/>
            </w:tcBorders>
          </w:tcPr>
          <w:p w:rsidR="00B25C0F" w:rsidRPr="00E126B6" w:rsidRDefault="00B25C0F">
            <w:pPr>
              <w:rPr>
                <w:rFonts w:ascii="Helvetica" w:hAnsi="Helvetica"/>
                <w:b/>
                <w:sz w:val="22"/>
                <w:szCs w:val="22"/>
              </w:rPr>
            </w:pPr>
          </w:p>
        </w:tc>
        <w:tc>
          <w:tcPr>
            <w:tcW w:w="8363" w:type="dxa"/>
            <w:tcBorders>
              <w:top w:val="nil"/>
              <w:left w:val="nil"/>
              <w:bottom w:val="nil"/>
              <w:right w:val="nil"/>
            </w:tcBorders>
          </w:tcPr>
          <w:p w:rsidR="00B25C0F" w:rsidRPr="00E126B6" w:rsidRDefault="00B25C0F" w:rsidP="00F41E53">
            <w:pPr>
              <w:rPr>
                <w:rFonts w:ascii="Helvetica" w:hAnsi="Helvetica"/>
                <w:sz w:val="22"/>
                <w:szCs w:val="22"/>
              </w:rPr>
            </w:pPr>
          </w:p>
        </w:tc>
      </w:tr>
      <w:tr w:rsidR="00B25C0F" w:rsidRPr="00E126B6" w:rsidTr="00B25C0F">
        <w:tc>
          <w:tcPr>
            <w:tcW w:w="2093" w:type="dxa"/>
            <w:tcBorders>
              <w:top w:val="single" w:sz="6" w:space="0" w:color="auto"/>
              <w:left w:val="single" w:sz="6" w:space="0" w:color="auto"/>
              <w:bottom w:val="single" w:sz="6" w:space="0" w:color="auto"/>
              <w:right w:val="single" w:sz="6" w:space="0" w:color="auto"/>
            </w:tcBorders>
            <w:shd w:val="clear" w:color="auto" w:fill="000000"/>
          </w:tcPr>
          <w:p w:rsidR="00B25C0F" w:rsidRPr="00E126B6" w:rsidRDefault="00B25C0F">
            <w:pPr>
              <w:rPr>
                <w:rFonts w:ascii="Helvetica" w:hAnsi="Helvetica"/>
                <w:b/>
                <w:sz w:val="22"/>
                <w:szCs w:val="22"/>
              </w:rPr>
            </w:pPr>
            <w:r w:rsidRPr="00E126B6">
              <w:rPr>
                <w:rFonts w:ascii="Helvetica" w:hAnsi="Helvetica"/>
                <w:b/>
                <w:sz w:val="22"/>
                <w:szCs w:val="22"/>
              </w:rPr>
              <w:t>Hours of Work:</w:t>
            </w:r>
          </w:p>
        </w:tc>
        <w:tc>
          <w:tcPr>
            <w:tcW w:w="8363" w:type="dxa"/>
            <w:tcBorders>
              <w:top w:val="single" w:sz="6" w:space="0" w:color="auto"/>
              <w:left w:val="nil"/>
              <w:bottom w:val="single" w:sz="6" w:space="0" w:color="auto"/>
              <w:right w:val="nil"/>
            </w:tcBorders>
          </w:tcPr>
          <w:p w:rsidR="00B25C0F" w:rsidRPr="00E126B6" w:rsidRDefault="00B25C0F" w:rsidP="00F41E53">
            <w:pPr>
              <w:rPr>
                <w:rFonts w:ascii="Helvetica" w:hAnsi="Helvetica"/>
                <w:sz w:val="22"/>
                <w:szCs w:val="22"/>
              </w:rPr>
            </w:pPr>
            <w:r w:rsidRPr="00E126B6">
              <w:rPr>
                <w:rFonts w:ascii="Helvetica" w:hAnsi="Helvetica"/>
                <w:sz w:val="22"/>
                <w:szCs w:val="22"/>
              </w:rPr>
              <w:t>5 hours per week (minimum), with hours of work increasing as the event date approaches</w:t>
            </w:r>
          </w:p>
        </w:tc>
      </w:tr>
    </w:tbl>
    <w:p w:rsidR="00E751AE" w:rsidRPr="00E126B6" w:rsidRDefault="00E751AE">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E751AE" w:rsidRPr="00E126B6">
        <w:tc>
          <w:tcPr>
            <w:tcW w:w="10422" w:type="dxa"/>
            <w:tcBorders>
              <w:top w:val="single" w:sz="6" w:space="0" w:color="auto"/>
              <w:left w:val="single" w:sz="6" w:space="0" w:color="auto"/>
              <w:bottom w:val="single" w:sz="6" w:space="0" w:color="auto"/>
              <w:right w:val="single" w:sz="6" w:space="0" w:color="auto"/>
            </w:tcBorders>
            <w:shd w:val="clear" w:color="auto" w:fill="000000"/>
          </w:tcPr>
          <w:p w:rsidR="00E751AE" w:rsidRPr="00E126B6" w:rsidRDefault="000878DB">
            <w:pPr>
              <w:rPr>
                <w:rFonts w:ascii="Helvetica" w:hAnsi="Helvetica"/>
                <w:b/>
                <w:sz w:val="22"/>
                <w:szCs w:val="22"/>
              </w:rPr>
            </w:pPr>
            <w:r w:rsidRPr="00E126B6">
              <w:rPr>
                <w:rFonts w:ascii="Helvetica" w:hAnsi="Helvetica"/>
                <w:b/>
                <w:sz w:val="22"/>
                <w:szCs w:val="22"/>
              </w:rPr>
              <w:t>General Scope of Duties</w:t>
            </w:r>
          </w:p>
        </w:tc>
      </w:tr>
      <w:tr w:rsidR="00E751AE" w:rsidRPr="00E126B6">
        <w:tc>
          <w:tcPr>
            <w:tcW w:w="10422" w:type="dxa"/>
            <w:tcBorders>
              <w:top w:val="single" w:sz="6" w:space="0" w:color="auto"/>
              <w:left w:val="nil"/>
              <w:bottom w:val="nil"/>
              <w:right w:val="nil"/>
            </w:tcBorders>
          </w:tcPr>
          <w:p w:rsidR="00E751AE" w:rsidRPr="00E126B6" w:rsidRDefault="00B25C0F" w:rsidP="00350B75">
            <w:pPr>
              <w:rPr>
                <w:rFonts w:ascii="Helvetica" w:hAnsi="Helvetica"/>
                <w:sz w:val="22"/>
                <w:szCs w:val="22"/>
              </w:rPr>
            </w:pPr>
            <w:r w:rsidRPr="00E126B6">
              <w:rPr>
                <w:rFonts w:ascii="Helvetica" w:hAnsi="Helvetica"/>
                <w:sz w:val="22"/>
                <w:szCs w:val="22"/>
              </w:rPr>
              <w:t xml:space="preserve">The </w:t>
            </w:r>
            <w:r w:rsidR="00350B75">
              <w:rPr>
                <w:rFonts w:ascii="Helvetica" w:hAnsi="Helvetica"/>
                <w:sz w:val="22"/>
                <w:szCs w:val="22"/>
              </w:rPr>
              <w:t>Volunteer and Logistics</w:t>
            </w:r>
            <w:r w:rsidR="00350B75" w:rsidRPr="00E126B6">
              <w:rPr>
                <w:rFonts w:ascii="Helvetica" w:hAnsi="Helvetica"/>
                <w:sz w:val="22"/>
                <w:szCs w:val="22"/>
              </w:rPr>
              <w:t xml:space="preserve"> </w:t>
            </w:r>
            <w:r w:rsidRPr="00E126B6">
              <w:rPr>
                <w:rFonts w:ascii="Helvetica" w:hAnsi="Helvetica"/>
                <w:sz w:val="22"/>
                <w:szCs w:val="22"/>
              </w:rPr>
              <w:t>Coordinator</w:t>
            </w:r>
            <w:r w:rsidR="00350B75">
              <w:rPr>
                <w:rFonts w:ascii="Helvetica" w:hAnsi="Helvetica"/>
                <w:sz w:val="22"/>
                <w:szCs w:val="22"/>
              </w:rPr>
              <w:t xml:space="preserve"> will organize the recruitment, selection, and training of </w:t>
            </w:r>
            <w:proofErr w:type="gramStart"/>
            <w:r w:rsidR="00350B75">
              <w:rPr>
                <w:rFonts w:ascii="Helvetica" w:hAnsi="Helvetica"/>
                <w:sz w:val="22"/>
                <w:szCs w:val="22"/>
              </w:rPr>
              <w:t xml:space="preserve">the </w:t>
            </w:r>
            <w:r w:rsidRPr="00E126B6">
              <w:rPr>
                <w:rFonts w:ascii="Helvetica" w:hAnsi="Helvetica"/>
                <w:sz w:val="22"/>
                <w:szCs w:val="22"/>
              </w:rPr>
              <w:t xml:space="preserve"> </w:t>
            </w:r>
            <w:r w:rsidR="0005699E" w:rsidRPr="00E126B6">
              <w:rPr>
                <w:rFonts w:ascii="Helvetica" w:hAnsi="Helvetica"/>
                <w:sz w:val="22"/>
                <w:szCs w:val="22"/>
              </w:rPr>
              <w:t>Leadership</w:t>
            </w:r>
            <w:proofErr w:type="gramEnd"/>
            <w:r w:rsidR="0005699E" w:rsidRPr="00E126B6">
              <w:rPr>
                <w:rFonts w:ascii="Helvetica" w:hAnsi="Helvetica"/>
                <w:sz w:val="22"/>
                <w:szCs w:val="22"/>
              </w:rPr>
              <w:t xml:space="preserve"> Developer Logistics (LDL) team</w:t>
            </w:r>
            <w:r w:rsidRPr="00E126B6">
              <w:rPr>
                <w:rFonts w:ascii="Helvetica" w:hAnsi="Helvetica"/>
                <w:sz w:val="22"/>
                <w:szCs w:val="22"/>
              </w:rPr>
              <w:t xml:space="preserve"> in conjunction with the Horizons </w:t>
            </w:r>
            <w:r w:rsidR="0005699E" w:rsidRPr="00E126B6">
              <w:rPr>
                <w:rFonts w:ascii="Helvetica" w:hAnsi="Helvetica"/>
                <w:sz w:val="22"/>
                <w:szCs w:val="22"/>
              </w:rPr>
              <w:t>Coordinator</w:t>
            </w:r>
            <w:r w:rsidR="00350B75">
              <w:rPr>
                <w:rFonts w:ascii="Helvetica" w:hAnsi="Helvetica"/>
                <w:sz w:val="22"/>
                <w:szCs w:val="22"/>
              </w:rPr>
              <w:t xml:space="preserve">. The Volunteer and Logistics Coordinator will also aid in the development of conference logistics in coordination with the Horizons Coordinator. The Volunteer and Logistics Coordinator will support other Planning Tteam members with their assigned tasks as needed. </w:t>
            </w:r>
          </w:p>
        </w:tc>
      </w:tr>
    </w:tbl>
    <w:p w:rsidR="00E751AE" w:rsidRPr="00E126B6" w:rsidRDefault="00E751AE">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E751AE" w:rsidRPr="00E126B6" w:rsidTr="00B25C0F">
        <w:tc>
          <w:tcPr>
            <w:tcW w:w="10490" w:type="dxa"/>
            <w:gridSpan w:val="3"/>
            <w:tcBorders>
              <w:top w:val="nil"/>
              <w:left w:val="nil"/>
              <w:bottom w:val="single" w:sz="6" w:space="0" w:color="auto"/>
              <w:right w:val="nil"/>
            </w:tcBorders>
            <w:shd w:val="clear" w:color="auto" w:fill="000000"/>
          </w:tcPr>
          <w:p w:rsidR="00061282" w:rsidRPr="00E126B6" w:rsidRDefault="00061282">
            <w:pPr>
              <w:jc w:val="center"/>
              <w:rPr>
                <w:rFonts w:ascii="Helvetica" w:hAnsi="Helvetica"/>
                <w:b/>
                <w:sz w:val="22"/>
                <w:szCs w:val="22"/>
              </w:rPr>
            </w:pPr>
          </w:p>
          <w:p w:rsidR="00E751AE" w:rsidRPr="00E126B6" w:rsidRDefault="000878DB">
            <w:pPr>
              <w:jc w:val="center"/>
              <w:rPr>
                <w:rFonts w:ascii="Helvetica" w:hAnsi="Helvetica"/>
                <w:b/>
                <w:sz w:val="22"/>
                <w:szCs w:val="22"/>
              </w:rPr>
            </w:pPr>
            <w:r w:rsidRPr="00E126B6">
              <w:rPr>
                <w:rFonts w:ascii="Helvetica" w:hAnsi="Helvetica"/>
                <w:b/>
                <w:sz w:val="22"/>
                <w:szCs w:val="22"/>
              </w:rPr>
              <w:t>Major Duties and Responsibilities</w:t>
            </w:r>
          </w:p>
        </w:tc>
      </w:tr>
      <w:tr w:rsidR="00061282" w:rsidRPr="00E126B6" w:rsidTr="00B25C0F">
        <w:tc>
          <w:tcPr>
            <w:tcW w:w="10490" w:type="dxa"/>
            <w:gridSpan w:val="3"/>
            <w:tcBorders>
              <w:top w:val="nil"/>
              <w:left w:val="nil"/>
              <w:bottom w:val="single" w:sz="6" w:space="0" w:color="auto"/>
              <w:right w:val="nil"/>
            </w:tcBorders>
            <w:shd w:val="clear" w:color="auto" w:fill="000000"/>
          </w:tcPr>
          <w:p w:rsidR="00061282" w:rsidRPr="00E126B6" w:rsidRDefault="00061282">
            <w:pPr>
              <w:jc w:val="center"/>
              <w:rPr>
                <w:rFonts w:ascii="Helvetica" w:hAnsi="Helvetica"/>
                <w:b/>
                <w:sz w:val="22"/>
                <w:szCs w:val="22"/>
              </w:rPr>
            </w:pPr>
          </w:p>
        </w:tc>
      </w:tr>
      <w:tr w:rsidR="00E751AE" w:rsidRPr="00E126B6" w:rsidTr="00E126B6">
        <w:trPr>
          <w:trHeight w:val="187"/>
        </w:trPr>
        <w:tc>
          <w:tcPr>
            <w:tcW w:w="3119" w:type="dxa"/>
            <w:tcBorders>
              <w:top w:val="single" w:sz="6" w:space="0" w:color="auto"/>
              <w:left w:val="nil"/>
              <w:bottom w:val="single" w:sz="6" w:space="0" w:color="auto"/>
              <w:right w:val="single" w:sz="6" w:space="0" w:color="auto"/>
            </w:tcBorders>
            <w:shd w:val="clear" w:color="auto" w:fill="C0C0C0"/>
          </w:tcPr>
          <w:p w:rsidR="00E751AE" w:rsidRPr="00E126B6" w:rsidRDefault="000878DB">
            <w:pPr>
              <w:jc w:val="center"/>
              <w:rPr>
                <w:rFonts w:ascii="Helvetica" w:hAnsi="Helvetica"/>
                <w:b/>
                <w:sz w:val="22"/>
                <w:szCs w:val="22"/>
              </w:rPr>
            </w:pPr>
            <w:r w:rsidRPr="00E126B6">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E751AE" w:rsidRPr="00E126B6" w:rsidRDefault="000878DB">
            <w:pPr>
              <w:jc w:val="center"/>
              <w:rPr>
                <w:rFonts w:ascii="Helvetica" w:hAnsi="Helvetica"/>
                <w:b/>
                <w:sz w:val="22"/>
                <w:szCs w:val="22"/>
              </w:rPr>
            </w:pPr>
            <w:r w:rsidRPr="00E126B6">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E751AE" w:rsidRPr="00E126B6" w:rsidRDefault="000878DB">
            <w:pPr>
              <w:jc w:val="center"/>
              <w:rPr>
                <w:rFonts w:ascii="Helvetica" w:hAnsi="Helvetica"/>
                <w:b/>
                <w:sz w:val="22"/>
                <w:szCs w:val="22"/>
              </w:rPr>
            </w:pPr>
            <w:r w:rsidRPr="00E126B6">
              <w:rPr>
                <w:rFonts w:ascii="Helvetica" w:hAnsi="Helvetica"/>
                <w:b/>
                <w:sz w:val="22"/>
                <w:szCs w:val="22"/>
              </w:rPr>
              <w:t>Specifics</w:t>
            </w:r>
          </w:p>
        </w:tc>
      </w:tr>
      <w:tr w:rsidR="00E751AE" w:rsidRPr="00E126B6" w:rsidTr="00E126B6">
        <w:tc>
          <w:tcPr>
            <w:tcW w:w="3119" w:type="dxa"/>
            <w:tcBorders>
              <w:top w:val="single" w:sz="6" w:space="0" w:color="auto"/>
              <w:left w:val="nil"/>
              <w:bottom w:val="single" w:sz="6" w:space="0" w:color="auto"/>
              <w:right w:val="single" w:sz="6" w:space="0" w:color="auto"/>
            </w:tcBorders>
          </w:tcPr>
          <w:p w:rsidR="00E751AE" w:rsidRPr="00E126B6" w:rsidRDefault="00350B75">
            <w:pPr>
              <w:rPr>
                <w:rFonts w:ascii="Helvetica" w:hAnsi="Helvetica"/>
                <w:sz w:val="22"/>
                <w:szCs w:val="22"/>
              </w:rPr>
            </w:pPr>
            <w:r>
              <w:rPr>
                <w:rFonts w:ascii="Helvetica" w:hAnsi="Helvetica"/>
                <w:sz w:val="22"/>
                <w:szCs w:val="22"/>
              </w:rPr>
              <w:t>Volunteer Management</w:t>
            </w:r>
            <w:r w:rsidRPr="00E126B6">
              <w:rPr>
                <w:rFonts w:ascii="Helvetica" w:hAnsi="Helvetica"/>
                <w:sz w:val="22"/>
                <w:szCs w:val="22"/>
              </w:rPr>
              <w:t xml:space="preserve"> </w:t>
            </w:r>
            <w:r w:rsidR="000878DB" w:rsidRPr="00E126B6">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E751AE" w:rsidRPr="00E126B6" w:rsidRDefault="00B25C0F" w:rsidP="000878DB">
            <w:pPr>
              <w:jc w:val="right"/>
              <w:rPr>
                <w:rFonts w:ascii="Helvetica" w:hAnsi="Helvetica"/>
                <w:sz w:val="22"/>
                <w:szCs w:val="22"/>
              </w:rPr>
            </w:pPr>
            <w:r w:rsidRPr="00E126B6">
              <w:rPr>
                <w:rFonts w:ascii="Helvetica" w:hAnsi="Helvetica"/>
                <w:sz w:val="22"/>
                <w:szCs w:val="22"/>
              </w:rPr>
              <w:t>40</w:t>
            </w:r>
            <w:r w:rsidR="000878DB" w:rsidRPr="00E126B6">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E751AE" w:rsidRDefault="00B25C0F" w:rsidP="00061282">
            <w:pPr>
              <w:numPr>
                <w:ilvl w:val="0"/>
                <w:numId w:val="2"/>
              </w:numPr>
              <w:ind w:left="283" w:hanging="283"/>
              <w:rPr>
                <w:rFonts w:ascii="Helvetica" w:hAnsi="Helvetica"/>
                <w:sz w:val="22"/>
                <w:szCs w:val="22"/>
              </w:rPr>
            </w:pPr>
            <w:r w:rsidRPr="00E126B6">
              <w:rPr>
                <w:rFonts w:ascii="Helvetica" w:hAnsi="Helvetica"/>
                <w:sz w:val="22"/>
                <w:szCs w:val="22"/>
              </w:rPr>
              <w:t xml:space="preserve">Aid in the selection of the </w:t>
            </w:r>
            <w:r w:rsidR="0005699E" w:rsidRPr="00E126B6">
              <w:rPr>
                <w:rFonts w:ascii="Helvetica" w:hAnsi="Helvetica"/>
                <w:sz w:val="22"/>
                <w:szCs w:val="22"/>
              </w:rPr>
              <w:t xml:space="preserve">Leadership Development Logistics </w:t>
            </w:r>
            <w:r w:rsidR="00350B75">
              <w:rPr>
                <w:rFonts w:ascii="Helvetica" w:hAnsi="Helvetica"/>
                <w:sz w:val="22"/>
                <w:szCs w:val="22"/>
              </w:rPr>
              <w:t>(LDL)</w:t>
            </w:r>
            <w:r w:rsidRPr="00E126B6">
              <w:rPr>
                <w:rFonts w:ascii="Helvetica" w:hAnsi="Helvetica"/>
                <w:sz w:val="22"/>
                <w:szCs w:val="22"/>
              </w:rPr>
              <w:t xml:space="preserve"> Team</w:t>
            </w:r>
          </w:p>
          <w:p w:rsidR="00350B75" w:rsidRDefault="00350B75" w:rsidP="00061282">
            <w:pPr>
              <w:numPr>
                <w:ilvl w:val="0"/>
                <w:numId w:val="2"/>
              </w:numPr>
              <w:ind w:left="283" w:hanging="283"/>
              <w:rPr>
                <w:rFonts w:ascii="Helvetica" w:hAnsi="Helvetica"/>
                <w:sz w:val="22"/>
                <w:szCs w:val="22"/>
              </w:rPr>
            </w:pPr>
            <w:r>
              <w:rPr>
                <w:rFonts w:ascii="Helvetica" w:hAnsi="Helvetica"/>
                <w:sz w:val="22"/>
                <w:szCs w:val="22"/>
              </w:rPr>
              <w:t xml:space="preserve">Assist the Horizons Coordinator with the planning and execution of volunteer training </w:t>
            </w:r>
          </w:p>
          <w:p w:rsidR="00350B75" w:rsidRPr="00E126B6" w:rsidRDefault="00350B75" w:rsidP="00061282">
            <w:pPr>
              <w:numPr>
                <w:ilvl w:val="0"/>
                <w:numId w:val="2"/>
              </w:numPr>
              <w:ind w:left="283" w:hanging="283"/>
              <w:rPr>
                <w:rFonts w:ascii="Helvetica" w:hAnsi="Helvetica"/>
                <w:sz w:val="22"/>
                <w:szCs w:val="22"/>
              </w:rPr>
            </w:pPr>
            <w:r>
              <w:rPr>
                <w:rFonts w:ascii="Helvetica" w:hAnsi="Helvetica"/>
                <w:sz w:val="22"/>
                <w:szCs w:val="22"/>
              </w:rPr>
              <w:t>Design and lead LDL team specific training alongside the Horizons Coordinator</w:t>
            </w:r>
          </w:p>
          <w:p w:rsidR="00B25C0F" w:rsidRPr="00E126B6" w:rsidRDefault="00B25C0F" w:rsidP="00350B75">
            <w:pPr>
              <w:numPr>
                <w:ilvl w:val="0"/>
                <w:numId w:val="2"/>
              </w:numPr>
              <w:ind w:left="283" w:hanging="283"/>
              <w:rPr>
                <w:rFonts w:ascii="Helvetica" w:hAnsi="Helvetica"/>
                <w:sz w:val="22"/>
                <w:szCs w:val="22"/>
              </w:rPr>
            </w:pPr>
            <w:r w:rsidRPr="00E126B6">
              <w:rPr>
                <w:rFonts w:ascii="Helvetica" w:hAnsi="Helvetica"/>
                <w:sz w:val="22"/>
                <w:szCs w:val="22"/>
              </w:rPr>
              <w:t>Oversee the smooth operation of the</w:t>
            </w:r>
            <w:r w:rsidR="0005699E" w:rsidRPr="00E126B6">
              <w:rPr>
                <w:rFonts w:ascii="Helvetica" w:hAnsi="Helvetica"/>
                <w:sz w:val="22"/>
                <w:szCs w:val="22"/>
              </w:rPr>
              <w:t xml:space="preserve"> LDLs</w:t>
            </w:r>
            <w:r w:rsidRPr="00E126B6">
              <w:rPr>
                <w:rFonts w:ascii="Helvetica" w:hAnsi="Helvetica"/>
                <w:sz w:val="22"/>
                <w:szCs w:val="22"/>
              </w:rPr>
              <w:t xml:space="preserve">, in addition to scheduling and chairing </w:t>
            </w:r>
            <w:r w:rsidR="0005699E" w:rsidRPr="00E126B6">
              <w:rPr>
                <w:rFonts w:ascii="Helvetica" w:hAnsi="Helvetica"/>
                <w:sz w:val="22"/>
                <w:szCs w:val="22"/>
              </w:rPr>
              <w:t>LDL</w:t>
            </w:r>
            <w:r w:rsidRPr="00E126B6">
              <w:rPr>
                <w:rFonts w:ascii="Helvetica" w:hAnsi="Helvetica"/>
                <w:sz w:val="22"/>
                <w:szCs w:val="22"/>
              </w:rPr>
              <w:t xml:space="preserve"> debriefing sessions </w:t>
            </w:r>
            <w:r w:rsidR="00350B75">
              <w:rPr>
                <w:rFonts w:ascii="Helvetica" w:hAnsi="Helvetica"/>
                <w:sz w:val="22"/>
                <w:szCs w:val="22"/>
              </w:rPr>
              <w:t xml:space="preserve"> during the conference </w:t>
            </w:r>
          </w:p>
        </w:tc>
      </w:tr>
      <w:tr w:rsidR="00350B75" w:rsidRPr="00E126B6" w:rsidTr="00E126B6">
        <w:tc>
          <w:tcPr>
            <w:tcW w:w="3119" w:type="dxa"/>
            <w:tcBorders>
              <w:top w:val="single" w:sz="6" w:space="0" w:color="auto"/>
              <w:left w:val="nil"/>
              <w:bottom w:val="single" w:sz="6" w:space="0" w:color="auto"/>
              <w:right w:val="single" w:sz="6" w:space="0" w:color="auto"/>
            </w:tcBorders>
          </w:tcPr>
          <w:p w:rsidR="00350B75" w:rsidRPr="00E126B6" w:rsidDel="00350B75" w:rsidRDefault="00350B75">
            <w:pPr>
              <w:rPr>
                <w:rFonts w:ascii="Helvetica" w:hAnsi="Helvetica"/>
                <w:sz w:val="22"/>
                <w:szCs w:val="22"/>
              </w:rPr>
            </w:pPr>
            <w:r>
              <w:rPr>
                <w:rFonts w:ascii="Helvetica" w:hAnsi="Helvetica"/>
                <w:sz w:val="22"/>
                <w:szCs w:val="22"/>
              </w:rPr>
              <w:t>Financial &amp; Budgeting Function</w:t>
            </w:r>
          </w:p>
        </w:tc>
        <w:tc>
          <w:tcPr>
            <w:tcW w:w="1242" w:type="dxa"/>
            <w:tcBorders>
              <w:top w:val="single" w:sz="6" w:space="0" w:color="auto"/>
              <w:left w:val="single" w:sz="6" w:space="0" w:color="auto"/>
              <w:bottom w:val="single" w:sz="6" w:space="0" w:color="auto"/>
              <w:right w:val="single" w:sz="6" w:space="0" w:color="auto"/>
            </w:tcBorders>
          </w:tcPr>
          <w:p w:rsidR="00350B75" w:rsidRPr="00E126B6" w:rsidRDefault="00350B75" w:rsidP="000878DB">
            <w:pPr>
              <w:jc w:val="right"/>
              <w:rPr>
                <w:rFonts w:ascii="Helvetica" w:hAnsi="Helvetica"/>
                <w:sz w:val="22"/>
                <w:szCs w:val="22"/>
              </w:rPr>
            </w:pPr>
            <w:r>
              <w:rPr>
                <w:rFonts w:ascii="Helvetica" w:hAnsi="Helvetica"/>
                <w:sz w:val="22"/>
                <w:szCs w:val="22"/>
              </w:rPr>
              <w:t>5%</w:t>
            </w:r>
          </w:p>
        </w:tc>
        <w:tc>
          <w:tcPr>
            <w:tcW w:w="6129" w:type="dxa"/>
            <w:tcBorders>
              <w:top w:val="single" w:sz="6" w:space="0" w:color="auto"/>
              <w:left w:val="single" w:sz="6" w:space="0" w:color="auto"/>
              <w:bottom w:val="single" w:sz="6" w:space="0" w:color="auto"/>
              <w:right w:val="nil"/>
            </w:tcBorders>
          </w:tcPr>
          <w:p w:rsidR="00350B75" w:rsidRPr="00E126B6" w:rsidRDefault="00350B75" w:rsidP="00061282">
            <w:pPr>
              <w:numPr>
                <w:ilvl w:val="0"/>
                <w:numId w:val="2"/>
              </w:numPr>
              <w:ind w:left="283" w:hanging="283"/>
              <w:rPr>
                <w:rFonts w:ascii="Helvetica" w:hAnsi="Helvetica"/>
                <w:sz w:val="22"/>
                <w:szCs w:val="22"/>
              </w:rPr>
            </w:pPr>
            <w:r>
              <w:rPr>
                <w:rFonts w:ascii="Helvetica" w:hAnsi="Helvetica"/>
                <w:sz w:val="22"/>
                <w:szCs w:val="22"/>
              </w:rPr>
              <w:t>Research costs for communication equipment (e.g. Walkie Talkies) for booking as directed by the Horizons Coordinator</w:t>
            </w:r>
          </w:p>
        </w:tc>
      </w:tr>
      <w:tr w:rsidR="00E751AE" w:rsidRPr="00E126B6" w:rsidTr="00E126B6">
        <w:tc>
          <w:tcPr>
            <w:tcW w:w="3119" w:type="dxa"/>
            <w:tcBorders>
              <w:top w:val="single" w:sz="6" w:space="0" w:color="auto"/>
              <w:left w:val="nil"/>
              <w:bottom w:val="single" w:sz="6" w:space="0" w:color="auto"/>
              <w:right w:val="single" w:sz="6" w:space="0" w:color="auto"/>
            </w:tcBorders>
          </w:tcPr>
          <w:p w:rsidR="00E751AE" w:rsidRPr="00E126B6" w:rsidRDefault="0005699E" w:rsidP="00061282">
            <w:pPr>
              <w:numPr>
                <w:ilvl w:val="12"/>
                <w:numId w:val="0"/>
              </w:numPr>
              <w:rPr>
                <w:rFonts w:ascii="Helvetica" w:hAnsi="Helvetica"/>
                <w:sz w:val="22"/>
                <w:szCs w:val="22"/>
              </w:rPr>
            </w:pPr>
            <w:r w:rsidRPr="00E126B6">
              <w:rPr>
                <w:rFonts w:ascii="Helvetica" w:hAnsi="Helvetica"/>
                <w:sz w:val="22"/>
                <w:szCs w:val="22"/>
              </w:rPr>
              <w:t>Communications</w:t>
            </w:r>
            <w:r w:rsidR="000878DB" w:rsidRPr="00E126B6">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E751AE" w:rsidRPr="00E126B6" w:rsidRDefault="00FF6EA7" w:rsidP="000878DB">
            <w:pPr>
              <w:numPr>
                <w:ilvl w:val="12"/>
                <w:numId w:val="0"/>
              </w:numPr>
              <w:jc w:val="right"/>
              <w:rPr>
                <w:rFonts w:ascii="Helvetica" w:hAnsi="Helvetica"/>
                <w:sz w:val="22"/>
                <w:szCs w:val="22"/>
              </w:rPr>
            </w:pPr>
            <w:r>
              <w:rPr>
                <w:rFonts w:ascii="Helvetica" w:hAnsi="Helvetica"/>
                <w:sz w:val="22"/>
                <w:szCs w:val="22"/>
              </w:rPr>
              <w:t>20</w:t>
            </w:r>
            <w:r w:rsidR="000878DB" w:rsidRPr="00E126B6">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F6EA7" w:rsidRDefault="00FF6EA7" w:rsidP="00061282">
            <w:pPr>
              <w:numPr>
                <w:ilvl w:val="0"/>
                <w:numId w:val="2"/>
              </w:numPr>
              <w:ind w:left="283" w:hanging="283"/>
              <w:rPr>
                <w:rFonts w:ascii="Helvetica" w:hAnsi="Helvetica"/>
                <w:sz w:val="22"/>
                <w:szCs w:val="22"/>
              </w:rPr>
            </w:pPr>
            <w:r w:rsidRPr="00E126B6">
              <w:rPr>
                <w:rFonts w:ascii="Helvetica" w:hAnsi="Helvetica"/>
                <w:sz w:val="22"/>
                <w:szCs w:val="22"/>
              </w:rPr>
              <w:t xml:space="preserve">Create the LDL Manual, including a risk management plan </w:t>
            </w:r>
            <w:r>
              <w:rPr>
                <w:rFonts w:ascii="Helvetica" w:hAnsi="Helvetica"/>
                <w:sz w:val="22"/>
                <w:szCs w:val="22"/>
              </w:rPr>
              <w:t>in consultation with the Horizons Coordinator</w:t>
            </w:r>
          </w:p>
          <w:p w:rsidR="00B25C0F" w:rsidRPr="00E126B6" w:rsidRDefault="00B25C0F" w:rsidP="00061282">
            <w:pPr>
              <w:numPr>
                <w:ilvl w:val="0"/>
                <w:numId w:val="2"/>
              </w:numPr>
              <w:ind w:left="283" w:hanging="283"/>
              <w:rPr>
                <w:rFonts w:ascii="Helvetica" w:hAnsi="Helvetica"/>
                <w:sz w:val="22"/>
                <w:szCs w:val="22"/>
              </w:rPr>
            </w:pPr>
            <w:r w:rsidRPr="00E126B6">
              <w:rPr>
                <w:rFonts w:ascii="Helvetica" w:hAnsi="Helvetica"/>
                <w:sz w:val="22"/>
                <w:szCs w:val="22"/>
              </w:rPr>
              <w:t xml:space="preserve">Maintain active communication with the </w:t>
            </w:r>
            <w:r w:rsidR="0005699E" w:rsidRPr="00E126B6">
              <w:rPr>
                <w:rFonts w:ascii="Helvetica" w:hAnsi="Helvetica"/>
                <w:sz w:val="22"/>
                <w:szCs w:val="22"/>
              </w:rPr>
              <w:t>LDLs</w:t>
            </w:r>
            <w:r w:rsidRPr="00E126B6">
              <w:rPr>
                <w:rFonts w:ascii="Helvetica" w:hAnsi="Helvetica"/>
                <w:sz w:val="22"/>
                <w:szCs w:val="22"/>
              </w:rPr>
              <w:t xml:space="preserve"> throughout the </w:t>
            </w:r>
            <w:r w:rsidR="0005699E" w:rsidRPr="00E126B6">
              <w:rPr>
                <w:rFonts w:ascii="Helvetica" w:hAnsi="Helvetica"/>
                <w:sz w:val="22"/>
                <w:szCs w:val="22"/>
              </w:rPr>
              <w:t>entire conference</w:t>
            </w:r>
          </w:p>
          <w:p w:rsidR="00B25C0F" w:rsidRDefault="00B25C0F" w:rsidP="00061282">
            <w:pPr>
              <w:numPr>
                <w:ilvl w:val="0"/>
                <w:numId w:val="2"/>
              </w:numPr>
              <w:ind w:left="283" w:hanging="283"/>
              <w:rPr>
                <w:rFonts w:ascii="Helvetica" w:hAnsi="Helvetica"/>
                <w:sz w:val="22"/>
                <w:szCs w:val="22"/>
              </w:rPr>
            </w:pPr>
            <w:r w:rsidRPr="00E126B6">
              <w:rPr>
                <w:rFonts w:ascii="Helvetica" w:hAnsi="Helvetica"/>
                <w:sz w:val="22"/>
                <w:szCs w:val="22"/>
              </w:rPr>
              <w:t>Maintain active communication with the Sessions Coordinator</w:t>
            </w:r>
            <w:r w:rsidR="0005699E" w:rsidRPr="00E126B6">
              <w:rPr>
                <w:rFonts w:ascii="Helvetica" w:hAnsi="Helvetica"/>
                <w:sz w:val="22"/>
                <w:szCs w:val="22"/>
              </w:rPr>
              <w:t>(s)</w:t>
            </w:r>
            <w:r w:rsidRPr="00E126B6">
              <w:rPr>
                <w:rFonts w:ascii="Helvetica" w:hAnsi="Helvetica"/>
                <w:sz w:val="22"/>
                <w:szCs w:val="22"/>
              </w:rPr>
              <w:t xml:space="preserve"> </w:t>
            </w:r>
            <w:r w:rsidR="00474901" w:rsidRPr="00E126B6">
              <w:rPr>
                <w:rFonts w:ascii="Helvetica" w:hAnsi="Helvetica"/>
                <w:sz w:val="22"/>
                <w:szCs w:val="22"/>
              </w:rPr>
              <w:t>and Event Coordinator(s)</w:t>
            </w:r>
            <w:r w:rsidR="00FF6EA7">
              <w:rPr>
                <w:rFonts w:ascii="Helvetica" w:hAnsi="Helvetica"/>
                <w:sz w:val="22"/>
                <w:szCs w:val="22"/>
              </w:rPr>
              <w:t xml:space="preserve"> </w:t>
            </w:r>
            <w:r w:rsidRPr="00E126B6">
              <w:rPr>
                <w:rFonts w:ascii="Helvetica" w:hAnsi="Helvetica"/>
                <w:sz w:val="22"/>
                <w:szCs w:val="22"/>
              </w:rPr>
              <w:t>to aid in scheduling</w:t>
            </w:r>
          </w:p>
          <w:p w:rsidR="0005699E" w:rsidRPr="00EB6903" w:rsidRDefault="00FF6EA7" w:rsidP="00EB6903">
            <w:pPr>
              <w:numPr>
                <w:ilvl w:val="0"/>
                <w:numId w:val="2"/>
              </w:numPr>
              <w:ind w:left="283" w:hanging="283"/>
              <w:rPr>
                <w:rFonts w:ascii="Helvetica" w:hAnsi="Helvetica"/>
                <w:sz w:val="22"/>
                <w:szCs w:val="22"/>
              </w:rPr>
            </w:pPr>
            <w:r>
              <w:rPr>
                <w:rFonts w:ascii="Helvetica" w:hAnsi="Helvetica"/>
                <w:sz w:val="22"/>
                <w:szCs w:val="22"/>
              </w:rPr>
              <w:t xml:space="preserve">Take notes during conference staff debrief each evening </w:t>
            </w:r>
            <w:r>
              <w:rPr>
                <w:rFonts w:ascii="Helvetica" w:hAnsi="Helvetica"/>
                <w:sz w:val="22"/>
                <w:szCs w:val="22"/>
              </w:rPr>
              <w:lastRenderedPageBreak/>
              <w:t>of the conference</w:t>
            </w:r>
          </w:p>
        </w:tc>
      </w:tr>
      <w:tr w:rsidR="00FF6EA7" w:rsidRPr="00E126B6" w:rsidTr="00E126B6">
        <w:tc>
          <w:tcPr>
            <w:tcW w:w="3119" w:type="dxa"/>
            <w:tcBorders>
              <w:top w:val="single" w:sz="6" w:space="0" w:color="auto"/>
              <w:left w:val="nil"/>
              <w:bottom w:val="single" w:sz="6" w:space="0" w:color="auto"/>
              <w:right w:val="single" w:sz="6" w:space="0" w:color="auto"/>
            </w:tcBorders>
          </w:tcPr>
          <w:p w:rsidR="00FF6EA7" w:rsidRPr="00E126B6" w:rsidRDefault="00FF6EA7" w:rsidP="00061282">
            <w:pPr>
              <w:numPr>
                <w:ilvl w:val="12"/>
                <w:numId w:val="0"/>
              </w:numPr>
              <w:rPr>
                <w:rFonts w:ascii="Helvetica" w:hAnsi="Helvetica"/>
                <w:sz w:val="22"/>
                <w:szCs w:val="22"/>
              </w:rPr>
            </w:pPr>
            <w:r>
              <w:rPr>
                <w:rFonts w:ascii="Helvetica" w:hAnsi="Helvetica"/>
                <w:sz w:val="22"/>
                <w:szCs w:val="22"/>
              </w:rPr>
              <w:lastRenderedPageBreak/>
              <w:t>Logistics Function</w:t>
            </w:r>
          </w:p>
        </w:tc>
        <w:tc>
          <w:tcPr>
            <w:tcW w:w="1242" w:type="dxa"/>
            <w:tcBorders>
              <w:top w:val="single" w:sz="6" w:space="0" w:color="auto"/>
              <w:left w:val="single" w:sz="6" w:space="0" w:color="auto"/>
              <w:bottom w:val="single" w:sz="6" w:space="0" w:color="auto"/>
              <w:right w:val="single" w:sz="6" w:space="0" w:color="auto"/>
            </w:tcBorders>
          </w:tcPr>
          <w:p w:rsidR="00FF6EA7" w:rsidRPr="00E126B6" w:rsidDel="00FF6EA7" w:rsidRDefault="00FF6EA7" w:rsidP="000878DB">
            <w:pPr>
              <w:numPr>
                <w:ilvl w:val="12"/>
                <w:numId w:val="0"/>
              </w:numPr>
              <w:jc w:val="right"/>
              <w:rPr>
                <w:rFonts w:ascii="Helvetica" w:hAnsi="Helvetica"/>
                <w:sz w:val="22"/>
                <w:szCs w:val="22"/>
              </w:rPr>
            </w:pPr>
            <w:r>
              <w:rPr>
                <w:rFonts w:ascii="Helvetica" w:hAnsi="Helvetica"/>
                <w:sz w:val="22"/>
                <w:szCs w:val="22"/>
              </w:rPr>
              <w:t>30%</w:t>
            </w:r>
          </w:p>
        </w:tc>
        <w:tc>
          <w:tcPr>
            <w:tcW w:w="6129" w:type="dxa"/>
            <w:tcBorders>
              <w:top w:val="single" w:sz="6" w:space="0" w:color="auto"/>
              <w:left w:val="single" w:sz="6" w:space="0" w:color="auto"/>
              <w:bottom w:val="single" w:sz="6" w:space="0" w:color="auto"/>
              <w:right w:val="nil"/>
            </w:tcBorders>
          </w:tcPr>
          <w:p w:rsidR="00FF6EA7" w:rsidRDefault="00FF6EA7" w:rsidP="00061282">
            <w:pPr>
              <w:numPr>
                <w:ilvl w:val="0"/>
                <w:numId w:val="2"/>
              </w:numPr>
              <w:ind w:left="283" w:hanging="283"/>
              <w:rPr>
                <w:rFonts w:ascii="Helvetica" w:hAnsi="Helvetica"/>
                <w:sz w:val="22"/>
                <w:szCs w:val="22"/>
              </w:rPr>
            </w:pPr>
            <w:r>
              <w:rPr>
                <w:rFonts w:ascii="Helvetica" w:hAnsi="Helvetica"/>
                <w:sz w:val="22"/>
                <w:szCs w:val="22"/>
              </w:rPr>
              <w:t>Organize the use of communication equipment (e.g. Walkie Talkies) for the conference</w:t>
            </w:r>
          </w:p>
          <w:p w:rsidR="00FF6EA7" w:rsidRDefault="00FF6EA7" w:rsidP="00061282">
            <w:pPr>
              <w:numPr>
                <w:ilvl w:val="0"/>
                <w:numId w:val="2"/>
              </w:numPr>
              <w:ind w:left="283" w:hanging="283"/>
              <w:rPr>
                <w:rFonts w:ascii="Helvetica" w:hAnsi="Helvetica"/>
                <w:sz w:val="22"/>
                <w:szCs w:val="22"/>
              </w:rPr>
            </w:pPr>
            <w:r>
              <w:rPr>
                <w:rFonts w:ascii="Helvetica" w:hAnsi="Helvetica"/>
                <w:sz w:val="22"/>
                <w:szCs w:val="22"/>
              </w:rPr>
              <w:t>Assist the Horizons Coordinator in booking on-campus session rooms for all sessions groups</w:t>
            </w:r>
          </w:p>
          <w:p w:rsidR="00FF6EA7" w:rsidRPr="00E126B6" w:rsidRDefault="00FF6EA7" w:rsidP="00061282">
            <w:pPr>
              <w:numPr>
                <w:ilvl w:val="0"/>
                <w:numId w:val="2"/>
              </w:numPr>
              <w:ind w:left="283" w:hanging="283"/>
              <w:rPr>
                <w:rFonts w:ascii="Helvetica" w:hAnsi="Helvetica"/>
                <w:sz w:val="22"/>
                <w:szCs w:val="22"/>
              </w:rPr>
            </w:pPr>
            <w:r>
              <w:rPr>
                <w:rFonts w:ascii="Helvetica" w:hAnsi="Helvetica"/>
                <w:sz w:val="22"/>
                <w:szCs w:val="22"/>
              </w:rPr>
              <w:t>Organize delegate check-in and check-out in collaboration with the Events Coordinators</w:t>
            </w:r>
          </w:p>
        </w:tc>
      </w:tr>
      <w:tr w:rsidR="00E751AE" w:rsidRPr="00E126B6" w:rsidTr="00E126B6">
        <w:tc>
          <w:tcPr>
            <w:tcW w:w="3119" w:type="dxa"/>
            <w:tcBorders>
              <w:top w:val="single" w:sz="6" w:space="0" w:color="auto"/>
              <w:left w:val="nil"/>
              <w:bottom w:val="nil"/>
              <w:right w:val="single" w:sz="6" w:space="0" w:color="auto"/>
            </w:tcBorders>
          </w:tcPr>
          <w:p w:rsidR="00E751AE" w:rsidRPr="00E126B6" w:rsidRDefault="000878DB" w:rsidP="00061282">
            <w:pPr>
              <w:numPr>
                <w:ilvl w:val="12"/>
                <w:numId w:val="0"/>
              </w:numPr>
              <w:rPr>
                <w:rFonts w:ascii="Helvetica" w:hAnsi="Helvetica"/>
                <w:sz w:val="22"/>
                <w:szCs w:val="22"/>
              </w:rPr>
            </w:pPr>
            <w:r w:rsidRPr="00E126B6">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E751AE" w:rsidRPr="00E126B6" w:rsidRDefault="00350B75" w:rsidP="000878DB">
            <w:pPr>
              <w:numPr>
                <w:ilvl w:val="12"/>
                <w:numId w:val="0"/>
              </w:numPr>
              <w:jc w:val="right"/>
              <w:rPr>
                <w:rFonts w:ascii="Helvetica" w:hAnsi="Helvetica"/>
                <w:sz w:val="22"/>
                <w:szCs w:val="22"/>
              </w:rPr>
            </w:pPr>
            <w:r>
              <w:rPr>
                <w:rFonts w:ascii="Helvetica" w:hAnsi="Helvetica"/>
                <w:sz w:val="22"/>
                <w:szCs w:val="22"/>
              </w:rPr>
              <w:t>5</w:t>
            </w:r>
            <w:r w:rsidR="000878DB" w:rsidRPr="00E126B6">
              <w:rPr>
                <w:rFonts w:ascii="Helvetica" w:hAnsi="Helvetica"/>
                <w:sz w:val="22"/>
                <w:szCs w:val="22"/>
              </w:rPr>
              <w:t>%</w:t>
            </w:r>
          </w:p>
        </w:tc>
        <w:tc>
          <w:tcPr>
            <w:tcW w:w="6129" w:type="dxa"/>
            <w:tcBorders>
              <w:top w:val="single" w:sz="6" w:space="0" w:color="auto"/>
              <w:left w:val="single" w:sz="6" w:space="0" w:color="auto"/>
              <w:bottom w:val="nil"/>
              <w:right w:val="nil"/>
            </w:tcBorders>
          </w:tcPr>
          <w:p w:rsidR="00B25C0F" w:rsidRDefault="00B25C0F" w:rsidP="0005699E">
            <w:pPr>
              <w:numPr>
                <w:ilvl w:val="0"/>
                <w:numId w:val="2"/>
              </w:numPr>
              <w:ind w:left="283" w:hanging="283"/>
              <w:rPr>
                <w:rFonts w:ascii="Helvetica" w:hAnsi="Helvetica"/>
                <w:sz w:val="22"/>
                <w:szCs w:val="22"/>
              </w:rPr>
            </w:pPr>
            <w:r w:rsidRPr="00E126B6">
              <w:rPr>
                <w:rFonts w:ascii="Helvetica" w:hAnsi="Helvetica"/>
                <w:sz w:val="22"/>
                <w:szCs w:val="22"/>
              </w:rPr>
              <w:t xml:space="preserve">Other tasks as assigned by the Horizons </w:t>
            </w:r>
            <w:r w:rsidR="0005699E" w:rsidRPr="00E126B6">
              <w:rPr>
                <w:rFonts w:ascii="Helvetica" w:hAnsi="Helvetica"/>
                <w:sz w:val="22"/>
                <w:szCs w:val="22"/>
              </w:rPr>
              <w:t>Coordinator</w:t>
            </w:r>
          </w:p>
          <w:p w:rsidR="00FF6EA7" w:rsidRDefault="00FF6EA7" w:rsidP="0005699E">
            <w:pPr>
              <w:numPr>
                <w:ilvl w:val="0"/>
                <w:numId w:val="2"/>
              </w:numPr>
              <w:ind w:left="283" w:hanging="283"/>
              <w:rPr>
                <w:rFonts w:ascii="Helvetica" w:hAnsi="Helvetica"/>
                <w:sz w:val="22"/>
                <w:szCs w:val="22"/>
              </w:rPr>
            </w:pPr>
            <w:r>
              <w:rPr>
                <w:rFonts w:ascii="Helvetica" w:hAnsi="Helvetica"/>
                <w:sz w:val="22"/>
                <w:szCs w:val="22"/>
              </w:rPr>
              <w:t>Attend all Planning Team meetings</w:t>
            </w:r>
          </w:p>
          <w:p w:rsidR="0005699E" w:rsidRPr="00EB6903" w:rsidRDefault="00FF6EA7" w:rsidP="00EB6903">
            <w:pPr>
              <w:numPr>
                <w:ilvl w:val="0"/>
                <w:numId w:val="2"/>
              </w:numPr>
              <w:ind w:left="283" w:hanging="283"/>
              <w:rPr>
                <w:rFonts w:ascii="Helvetica" w:hAnsi="Helvetica"/>
                <w:sz w:val="22"/>
                <w:szCs w:val="22"/>
              </w:rPr>
            </w:pPr>
            <w:r>
              <w:rPr>
                <w:rFonts w:ascii="Helvetica" w:hAnsi="Helvetica"/>
                <w:sz w:val="22"/>
                <w:szCs w:val="22"/>
              </w:rPr>
              <w:t>Work with the other Planning Team members to plan and conduct the volunteer appreciation and interview process</w:t>
            </w:r>
          </w:p>
        </w:tc>
      </w:tr>
    </w:tbl>
    <w:p w:rsidR="00E751AE" w:rsidRPr="00E126B6" w:rsidRDefault="00E751AE">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E751AE" w:rsidRPr="00E126B6">
        <w:tc>
          <w:tcPr>
            <w:tcW w:w="10422" w:type="dxa"/>
            <w:tcBorders>
              <w:top w:val="single" w:sz="6" w:space="0" w:color="auto"/>
              <w:left w:val="single" w:sz="6" w:space="0" w:color="auto"/>
              <w:bottom w:val="single" w:sz="6" w:space="0" w:color="auto"/>
              <w:right w:val="single" w:sz="6" w:space="0" w:color="auto"/>
            </w:tcBorders>
            <w:shd w:val="clear" w:color="auto" w:fill="000000"/>
          </w:tcPr>
          <w:p w:rsidR="00E751AE" w:rsidRPr="00E126B6" w:rsidRDefault="000878DB">
            <w:pPr>
              <w:rPr>
                <w:rFonts w:ascii="Helvetica" w:hAnsi="Helvetica"/>
                <w:b/>
                <w:sz w:val="22"/>
                <w:szCs w:val="22"/>
              </w:rPr>
            </w:pPr>
            <w:r w:rsidRPr="00E126B6">
              <w:rPr>
                <w:rFonts w:ascii="Helvetica" w:hAnsi="Helvetica"/>
                <w:b/>
                <w:sz w:val="22"/>
                <w:szCs w:val="22"/>
              </w:rPr>
              <w:t>Knowledge, Skills and Abilities</w:t>
            </w:r>
          </w:p>
        </w:tc>
      </w:tr>
      <w:tr w:rsidR="00E751AE" w:rsidRPr="00E126B6">
        <w:tc>
          <w:tcPr>
            <w:tcW w:w="10422" w:type="dxa"/>
            <w:tcBorders>
              <w:top w:val="single" w:sz="6" w:space="0" w:color="auto"/>
              <w:left w:val="nil"/>
              <w:bottom w:val="nil"/>
              <w:right w:val="nil"/>
            </w:tcBorders>
          </w:tcPr>
          <w:p w:rsidR="00B25C0F" w:rsidRPr="00E126B6" w:rsidRDefault="00FF6EA7" w:rsidP="00B25C0F">
            <w:pPr>
              <w:numPr>
                <w:ilvl w:val="0"/>
                <w:numId w:val="2"/>
              </w:numPr>
              <w:rPr>
                <w:rFonts w:ascii="Helvetica" w:hAnsi="Helvetica"/>
                <w:sz w:val="22"/>
                <w:szCs w:val="22"/>
              </w:rPr>
            </w:pPr>
            <w:r>
              <w:rPr>
                <w:rFonts w:ascii="Helvetica" w:hAnsi="Helvetica"/>
                <w:sz w:val="22"/>
                <w:szCs w:val="22"/>
                <w:lang w:val="en-CA" w:eastAsia="en-US"/>
              </w:rPr>
              <w:t>Strong o</w:t>
            </w:r>
            <w:r w:rsidR="00B25C0F" w:rsidRPr="00E126B6">
              <w:rPr>
                <w:rFonts w:ascii="Helvetica" w:hAnsi="Helvetica"/>
                <w:sz w:val="22"/>
                <w:szCs w:val="22"/>
                <w:lang w:val="en-CA" w:eastAsia="en-US"/>
              </w:rPr>
              <w:t>rganization and time management skills</w:t>
            </w:r>
          </w:p>
          <w:p w:rsidR="00B25C0F" w:rsidRPr="00E126B6" w:rsidRDefault="00B25C0F" w:rsidP="00B25C0F">
            <w:pPr>
              <w:numPr>
                <w:ilvl w:val="0"/>
                <w:numId w:val="2"/>
              </w:numPr>
              <w:rPr>
                <w:rFonts w:ascii="Helvetica" w:hAnsi="Helvetica"/>
                <w:sz w:val="22"/>
                <w:szCs w:val="22"/>
              </w:rPr>
            </w:pPr>
            <w:r w:rsidRPr="00E126B6">
              <w:rPr>
                <w:rFonts w:ascii="Helvetica" w:hAnsi="Helvetica"/>
                <w:sz w:val="22"/>
                <w:szCs w:val="22"/>
                <w:lang w:val="en-CA" w:eastAsia="en-US"/>
              </w:rPr>
              <w:t>Problem solving under stressful conditions</w:t>
            </w:r>
          </w:p>
          <w:p w:rsidR="0005699E" w:rsidRPr="00E126B6" w:rsidRDefault="0005699E" w:rsidP="00B25C0F">
            <w:pPr>
              <w:numPr>
                <w:ilvl w:val="0"/>
                <w:numId w:val="2"/>
              </w:numPr>
              <w:rPr>
                <w:rFonts w:ascii="Helvetica" w:hAnsi="Helvetica"/>
                <w:sz w:val="22"/>
                <w:szCs w:val="22"/>
              </w:rPr>
            </w:pPr>
            <w:r w:rsidRPr="00E126B6">
              <w:rPr>
                <w:rFonts w:ascii="Helvetica" w:hAnsi="Helvetica"/>
                <w:sz w:val="22"/>
                <w:szCs w:val="22"/>
                <w:lang w:val="en-CA" w:eastAsia="en-US"/>
              </w:rPr>
              <w:t xml:space="preserve">Teamwork </w:t>
            </w:r>
          </w:p>
          <w:p w:rsidR="00B25C0F" w:rsidRPr="00E126B6" w:rsidRDefault="00B25C0F" w:rsidP="00B25C0F">
            <w:pPr>
              <w:numPr>
                <w:ilvl w:val="0"/>
                <w:numId w:val="2"/>
              </w:numPr>
              <w:rPr>
                <w:rFonts w:ascii="Helvetica" w:hAnsi="Helvetica"/>
                <w:sz w:val="22"/>
                <w:szCs w:val="22"/>
              </w:rPr>
            </w:pPr>
            <w:r w:rsidRPr="00E126B6">
              <w:rPr>
                <w:rFonts w:ascii="Helvetica" w:hAnsi="Helvetica"/>
                <w:sz w:val="22"/>
                <w:szCs w:val="22"/>
                <w:lang w:val="en-CA" w:eastAsia="en-US"/>
              </w:rPr>
              <w:t>Creativity</w:t>
            </w:r>
          </w:p>
          <w:p w:rsidR="00FF6EA7" w:rsidRPr="00E126B6" w:rsidRDefault="00FF6EA7" w:rsidP="006F3113">
            <w:pPr>
              <w:numPr>
                <w:ilvl w:val="0"/>
                <w:numId w:val="2"/>
              </w:numPr>
              <w:rPr>
                <w:rFonts w:ascii="Helvetica" w:hAnsi="Helvetica"/>
                <w:sz w:val="22"/>
                <w:szCs w:val="22"/>
              </w:rPr>
            </w:pPr>
            <w:r>
              <w:rPr>
                <w:rFonts w:ascii="Helvetica" w:hAnsi="Helvetica"/>
                <w:sz w:val="22"/>
                <w:szCs w:val="22"/>
                <w:lang w:val="en-CA" w:eastAsia="en-US"/>
              </w:rPr>
              <w:t>Excellent speaking, listening, and facilitation skills</w:t>
            </w:r>
          </w:p>
        </w:tc>
      </w:tr>
    </w:tbl>
    <w:p w:rsidR="00E751AE" w:rsidRPr="00E126B6" w:rsidRDefault="00E751AE">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E751AE" w:rsidRPr="00E126B6">
        <w:tc>
          <w:tcPr>
            <w:tcW w:w="10422" w:type="dxa"/>
            <w:tcBorders>
              <w:top w:val="single" w:sz="6" w:space="0" w:color="auto"/>
              <w:left w:val="single" w:sz="6" w:space="0" w:color="auto"/>
              <w:bottom w:val="single" w:sz="6" w:space="0" w:color="auto"/>
              <w:right w:val="single" w:sz="6" w:space="0" w:color="auto"/>
            </w:tcBorders>
            <w:shd w:val="clear" w:color="auto" w:fill="000000"/>
          </w:tcPr>
          <w:p w:rsidR="00E751AE" w:rsidRPr="00E126B6" w:rsidRDefault="000878DB">
            <w:pPr>
              <w:rPr>
                <w:rFonts w:ascii="Helvetica" w:hAnsi="Helvetica"/>
                <w:b/>
                <w:sz w:val="22"/>
                <w:szCs w:val="22"/>
              </w:rPr>
            </w:pPr>
            <w:r w:rsidRPr="00E126B6">
              <w:rPr>
                <w:rFonts w:ascii="Helvetica" w:hAnsi="Helvetica"/>
                <w:b/>
                <w:sz w:val="22"/>
                <w:szCs w:val="22"/>
              </w:rPr>
              <w:t>Effort &amp; Responsibility</w:t>
            </w:r>
          </w:p>
        </w:tc>
      </w:tr>
      <w:tr w:rsidR="00E751AE" w:rsidRPr="00E126B6">
        <w:tc>
          <w:tcPr>
            <w:tcW w:w="10422" w:type="dxa"/>
            <w:tcBorders>
              <w:top w:val="single" w:sz="6" w:space="0" w:color="auto"/>
              <w:left w:val="nil"/>
              <w:bottom w:val="nil"/>
              <w:right w:val="nil"/>
            </w:tcBorders>
          </w:tcPr>
          <w:p w:rsidR="00B25C0F" w:rsidRPr="00E126B6" w:rsidRDefault="00B25C0F" w:rsidP="00B25C0F">
            <w:pPr>
              <w:numPr>
                <w:ilvl w:val="0"/>
                <w:numId w:val="2"/>
              </w:numPr>
              <w:rPr>
                <w:rFonts w:ascii="Helvetica" w:hAnsi="Helvetica"/>
                <w:sz w:val="22"/>
                <w:szCs w:val="22"/>
              </w:rPr>
            </w:pPr>
            <w:r w:rsidRPr="00E126B6">
              <w:rPr>
                <w:rFonts w:ascii="Helvetica" w:hAnsi="Helvetica"/>
                <w:sz w:val="22"/>
                <w:szCs w:val="22"/>
                <w:lang w:val="en-CA" w:eastAsia="en-US"/>
              </w:rPr>
              <w:t>Attention to detail</w:t>
            </w:r>
          </w:p>
          <w:p w:rsidR="00B25C0F" w:rsidRPr="00FF6EA7" w:rsidRDefault="00B25C0F" w:rsidP="00B25C0F">
            <w:pPr>
              <w:numPr>
                <w:ilvl w:val="0"/>
                <w:numId w:val="2"/>
              </w:numPr>
              <w:rPr>
                <w:rFonts w:ascii="Helvetica" w:hAnsi="Helvetica"/>
                <w:sz w:val="22"/>
                <w:szCs w:val="22"/>
              </w:rPr>
            </w:pPr>
            <w:r w:rsidRPr="00E126B6">
              <w:rPr>
                <w:rFonts w:ascii="Helvetica" w:hAnsi="Helvetica"/>
                <w:sz w:val="22"/>
                <w:szCs w:val="22"/>
                <w:lang w:val="en-CA" w:eastAsia="en-US"/>
              </w:rPr>
              <w:t>Responsible for the overall success of the conference</w:t>
            </w:r>
          </w:p>
          <w:p w:rsidR="00FF6EA7" w:rsidRPr="00FF6EA7" w:rsidRDefault="00FF6EA7" w:rsidP="00B25C0F">
            <w:pPr>
              <w:numPr>
                <w:ilvl w:val="0"/>
                <w:numId w:val="2"/>
              </w:numPr>
              <w:rPr>
                <w:rFonts w:ascii="Helvetica" w:hAnsi="Helvetica"/>
                <w:sz w:val="22"/>
                <w:szCs w:val="22"/>
              </w:rPr>
            </w:pPr>
            <w:r>
              <w:rPr>
                <w:rFonts w:ascii="Helvetica" w:hAnsi="Helvetica"/>
                <w:sz w:val="22"/>
                <w:szCs w:val="22"/>
                <w:lang w:val="en-CA" w:eastAsia="en-US"/>
              </w:rPr>
              <w:t xml:space="preserve">Effort required to ensure the conference runs efficiently and smoothly </w:t>
            </w:r>
          </w:p>
          <w:p w:rsidR="00FF6EA7" w:rsidRPr="00E126B6" w:rsidRDefault="00FF6EA7" w:rsidP="00B25C0F">
            <w:pPr>
              <w:numPr>
                <w:ilvl w:val="0"/>
                <w:numId w:val="2"/>
              </w:numPr>
              <w:rPr>
                <w:rFonts w:ascii="Helvetica" w:hAnsi="Helvetica"/>
                <w:sz w:val="22"/>
                <w:szCs w:val="22"/>
              </w:rPr>
            </w:pPr>
            <w:r>
              <w:rPr>
                <w:rFonts w:ascii="Helvetica" w:hAnsi="Helvetica"/>
                <w:sz w:val="22"/>
                <w:szCs w:val="22"/>
                <w:lang w:val="en-CA" w:eastAsia="en-US"/>
              </w:rPr>
              <w:t>The Volunteer and Logistics Coordinator is expected to be a positive role model during the conference and beyond, maintaining professionalism with all delegates</w:t>
            </w:r>
          </w:p>
        </w:tc>
      </w:tr>
    </w:tbl>
    <w:p w:rsidR="00E751AE" w:rsidRPr="00E126B6" w:rsidRDefault="00E751AE">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E751AE" w:rsidRPr="00E126B6">
        <w:tc>
          <w:tcPr>
            <w:tcW w:w="10422" w:type="dxa"/>
            <w:tcBorders>
              <w:top w:val="single" w:sz="6" w:space="0" w:color="auto"/>
              <w:left w:val="single" w:sz="6" w:space="0" w:color="auto"/>
              <w:bottom w:val="single" w:sz="6" w:space="0" w:color="auto"/>
              <w:right w:val="single" w:sz="6" w:space="0" w:color="auto"/>
            </w:tcBorders>
            <w:shd w:val="clear" w:color="auto" w:fill="000000"/>
          </w:tcPr>
          <w:p w:rsidR="00E751AE" w:rsidRPr="00E126B6" w:rsidRDefault="000878DB">
            <w:pPr>
              <w:rPr>
                <w:rFonts w:ascii="Helvetica" w:hAnsi="Helvetica"/>
                <w:b/>
                <w:sz w:val="22"/>
                <w:szCs w:val="22"/>
              </w:rPr>
            </w:pPr>
            <w:r w:rsidRPr="00E126B6">
              <w:rPr>
                <w:rFonts w:ascii="Helvetica" w:hAnsi="Helvetica"/>
                <w:b/>
                <w:sz w:val="22"/>
                <w:szCs w:val="22"/>
              </w:rPr>
              <w:t>Working Conditions</w:t>
            </w:r>
          </w:p>
        </w:tc>
      </w:tr>
      <w:tr w:rsidR="00E751AE" w:rsidRPr="00E126B6">
        <w:tc>
          <w:tcPr>
            <w:tcW w:w="10422" w:type="dxa"/>
            <w:tcBorders>
              <w:top w:val="single" w:sz="6" w:space="0" w:color="auto"/>
              <w:left w:val="nil"/>
              <w:bottom w:val="nil"/>
              <w:right w:val="nil"/>
            </w:tcBorders>
          </w:tcPr>
          <w:p w:rsidR="00E751AE" w:rsidRDefault="0005699E" w:rsidP="00061282">
            <w:pPr>
              <w:numPr>
                <w:ilvl w:val="0"/>
                <w:numId w:val="2"/>
              </w:numPr>
              <w:rPr>
                <w:rFonts w:ascii="Helvetica" w:hAnsi="Helvetica"/>
                <w:sz w:val="22"/>
                <w:szCs w:val="22"/>
              </w:rPr>
            </w:pPr>
            <w:r w:rsidRPr="00E126B6">
              <w:rPr>
                <w:rFonts w:ascii="Helvetica" w:hAnsi="Helvetica"/>
                <w:sz w:val="22"/>
                <w:szCs w:val="22"/>
              </w:rPr>
              <w:t>Time demands may exceed stated hours of work, especially as the conference approaches</w:t>
            </w:r>
          </w:p>
          <w:p w:rsidR="00FF6EA7" w:rsidRPr="00E126B6" w:rsidRDefault="00FF6EA7" w:rsidP="00061282">
            <w:pPr>
              <w:numPr>
                <w:ilvl w:val="0"/>
                <w:numId w:val="2"/>
              </w:numPr>
              <w:rPr>
                <w:rFonts w:ascii="Helvetica" w:hAnsi="Helvetica"/>
                <w:sz w:val="22"/>
                <w:szCs w:val="22"/>
              </w:rPr>
            </w:pPr>
            <w:r>
              <w:rPr>
                <w:rFonts w:ascii="Helvetica" w:hAnsi="Helvetica"/>
                <w:sz w:val="22"/>
                <w:szCs w:val="22"/>
              </w:rPr>
              <w:t xml:space="preserve">Most work can be completed in a shared office or from home. </w:t>
            </w:r>
          </w:p>
        </w:tc>
      </w:tr>
    </w:tbl>
    <w:p w:rsidR="00E751AE" w:rsidRPr="00E126B6" w:rsidRDefault="00E751AE">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E751AE" w:rsidRPr="00E126B6">
        <w:tc>
          <w:tcPr>
            <w:tcW w:w="10422" w:type="dxa"/>
            <w:tcBorders>
              <w:top w:val="single" w:sz="6" w:space="0" w:color="auto"/>
              <w:left w:val="single" w:sz="6" w:space="0" w:color="auto"/>
              <w:bottom w:val="single" w:sz="6" w:space="0" w:color="auto"/>
              <w:right w:val="single" w:sz="6" w:space="0" w:color="auto"/>
            </w:tcBorders>
            <w:shd w:val="clear" w:color="auto" w:fill="000000"/>
          </w:tcPr>
          <w:p w:rsidR="00E751AE" w:rsidRPr="00E126B6" w:rsidRDefault="000878DB">
            <w:pPr>
              <w:rPr>
                <w:rFonts w:ascii="Helvetica" w:hAnsi="Helvetica"/>
                <w:b/>
                <w:sz w:val="22"/>
                <w:szCs w:val="22"/>
              </w:rPr>
            </w:pPr>
            <w:r w:rsidRPr="00E126B6">
              <w:rPr>
                <w:rFonts w:ascii="Helvetica" w:hAnsi="Helvetica"/>
                <w:b/>
                <w:sz w:val="22"/>
                <w:szCs w:val="22"/>
              </w:rPr>
              <w:t>Training and Experience</w:t>
            </w:r>
          </w:p>
        </w:tc>
      </w:tr>
      <w:tr w:rsidR="00E751AE" w:rsidRPr="00E126B6">
        <w:tc>
          <w:tcPr>
            <w:tcW w:w="10422" w:type="dxa"/>
            <w:tcBorders>
              <w:top w:val="single" w:sz="6" w:space="0" w:color="auto"/>
              <w:left w:val="nil"/>
              <w:bottom w:val="nil"/>
              <w:right w:val="nil"/>
            </w:tcBorders>
          </w:tcPr>
          <w:p w:rsidR="00B25C0F" w:rsidRPr="007017ED" w:rsidRDefault="00B25C0F" w:rsidP="00B25C0F">
            <w:pPr>
              <w:numPr>
                <w:ilvl w:val="0"/>
                <w:numId w:val="2"/>
              </w:numPr>
              <w:rPr>
                <w:rFonts w:ascii="Helvetica" w:hAnsi="Helvetica"/>
                <w:sz w:val="22"/>
                <w:szCs w:val="22"/>
              </w:rPr>
            </w:pPr>
            <w:r w:rsidRPr="00E126B6">
              <w:rPr>
                <w:rFonts w:ascii="Helvetica" w:hAnsi="Helvetica"/>
                <w:sz w:val="22"/>
                <w:szCs w:val="22"/>
                <w:lang w:val="en-CA" w:eastAsia="en-US"/>
              </w:rPr>
              <w:t>Experience with previous</w:t>
            </w:r>
            <w:r w:rsidR="007017ED">
              <w:rPr>
                <w:rFonts w:ascii="Helvetica" w:hAnsi="Helvetica"/>
                <w:sz w:val="22"/>
                <w:szCs w:val="22"/>
                <w:lang w:val="en-CA" w:eastAsia="en-US"/>
              </w:rPr>
              <w:t xml:space="preserve"> or </w:t>
            </w:r>
            <w:r w:rsidRPr="00E126B6">
              <w:rPr>
                <w:rFonts w:ascii="Helvetica" w:hAnsi="Helvetica"/>
                <w:sz w:val="22"/>
                <w:szCs w:val="22"/>
                <w:lang w:val="en-CA" w:eastAsia="en-US"/>
              </w:rPr>
              <w:t>other leadership conferences</w:t>
            </w:r>
            <w:r w:rsidR="007017ED">
              <w:rPr>
                <w:rFonts w:ascii="Helvetica" w:hAnsi="Helvetica"/>
                <w:sz w:val="22"/>
                <w:szCs w:val="22"/>
                <w:lang w:val="en-CA" w:eastAsia="en-US"/>
              </w:rPr>
              <w:t xml:space="preserve"> is an asset</w:t>
            </w:r>
          </w:p>
          <w:p w:rsidR="007017ED" w:rsidRPr="007017ED" w:rsidRDefault="007017ED" w:rsidP="00B25C0F">
            <w:pPr>
              <w:numPr>
                <w:ilvl w:val="0"/>
                <w:numId w:val="2"/>
              </w:numPr>
              <w:rPr>
                <w:rFonts w:ascii="Helvetica" w:hAnsi="Helvetica"/>
                <w:sz w:val="22"/>
                <w:szCs w:val="22"/>
              </w:rPr>
            </w:pPr>
            <w:r>
              <w:rPr>
                <w:rFonts w:ascii="Helvetica" w:hAnsi="Helvetica"/>
                <w:sz w:val="22"/>
                <w:szCs w:val="22"/>
                <w:lang w:val="en-CA" w:eastAsia="en-US"/>
              </w:rPr>
              <w:t>Experience planning events and mitigating risk (risk management) is an asset</w:t>
            </w:r>
          </w:p>
          <w:p w:rsidR="007017ED" w:rsidRPr="007017ED" w:rsidRDefault="007017ED" w:rsidP="00B25C0F">
            <w:pPr>
              <w:numPr>
                <w:ilvl w:val="0"/>
                <w:numId w:val="2"/>
              </w:numPr>
              <w:rPr>
                <w:rFonts w:ascii="Helvetica" w:hAnsi="Helvetica"/>
                <w:sz w:val="22"/>
                <w:szCs w:val="22"/>
              </w:rPr>
            </w:pPr>
            <w:r>
              <w:rPr>
                <w:rFonts w:ascii="Helvetica" w:hAnsi="Helvetica"/>
                <w:sz w:val="22"/>
                <w:szCs w:val="22"/>
                <w:lang w:val="en-CA" w:eastAsia="en-US"/>
              </w:rPr>
              <w:t>Previous experience with developing and executing training of teams is an asset</w:t>
            </w:r>
          </w:p>
          <w:p w:rsidR="007017ED" w:rsidRPr="007017ED" w:rsidRDefault="007017ED" w:rsidP="00B25C0F">
            <w:pPr>
              <w:numPr>
                <w:ilvl w:val="0"/>
                <w:numId w:val="2"/>
              </w:numPr>
              <w:rPr>
                <w:rFonts w:ascii="Helvetica" w:hAnsi="Helvetica"/>
                <w:sz w:val="22"/>
                <w:szCs w:val="22"/>
              </w:rPr>
            </w:pPr>
            <w:r>
              <w:rPr>
                <w:rFonts w:ascii="Helvetica" w:hAnsi="Helvetica"/>
                <w:sz w:val="22"/>
                <w:szCs w:val="22"/>
                <w:lang w:val="en-CA" w:eastAsia="en-US"/>
              </w:rPr>
              <w:t>Previous volunteer management experience is an asset</w:t>
            </w:r>
          </w:p>
          <w:p w:rsidR="00B25C0F" w:rsidRPr="00EB6903" w:rsidRDefault="007017ED" w:rsidP="00EB6903">
            <w:pPr>
              <w:numPr>
                <w:ilvl w:val="0"/>
                <w:numId w:val="2"/>
              </w:numPr>
              <w:rPr>
                <w:rFonts w:ascii="Helvetica" w:hAnsi="Helvetica"/>
                <w:sz w:val="22"/>
                <w:szCs w:val="22"/>
              </w:rPr>
            </w:pPr>
            <w:r>
              <w:rPr>
                <w:rFonts w:ascii="Helvetica" w:hAnsi="Helvetica"/>
                <w:sz w:val="22"/>
                <w:szCs w:val="22"/>
                <w:lang w:val="en-CA" w:eastAsia="en-US"/>
              </w:rPr>
              <w:t>Additional required training will be provided by the Horizons Coordinator</w:t>
            </w:r>
          </w:p>
        </w:tc>
      </w:tr>
    </w:tbl>
    <w:p w:rsidR="00E751AE" w:rsidRPr="00E126B6" w:rsidRDefault="00E751AE">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E751AE" w:rsidRPr="00E126B6">
        <w:tc>
          <w:tcPr>
            <w:tcW w:w="10422" w:type="dxa"/>
            <w:tcBorders>
              <w:top w:val="single" w:sz="6" w:space="0" w:color="auto"/>
              <w:left w:val="single" w:sz="6" w:space="0" w:color="auto"/>
              <w:bottom w:val="single" w:sz="6" w:space="0" w:color="auto"/>
              <w:right w:val="single" w:sz="6" w:space="0" w:color="auto"/>
            </w:tcBorders>
            <w:shd w:val="clear" w:color="auto" w:fill="000000"/>
          </w:tcPr>
          <w:p w:rsidR="00E751AE" w:rsidRPr="00E126B6" w:rsidRDefault="000878DB">
            <w:pPr>
              <w:rPr>
                <w:rFonts w:ascii="Helvetica" w:hAnsi="Helvetica"/>
                <w:sz w:val="22"/>
                <w:szCs w:val="22"/>
              </w:rPr>
            </w:pPr>
            <w:r w:rsidRPr="00E126B6">
              <w:rPr>
                <w:rFonts w:ascii="Helvetica" w:hAnsi="Helvetica"/>
                <w:b/>
                <w:sz w:val="22"/>
                <w:szCs w:val="22"/>
              </w:rPr>
              <w:t>Equipment</w:t>
            </w:r>
          </w:p>
        </w:tc>
      </w:tr>
      <w:tr w:rsidR="00E751AE" w:rsidRPr="00E126B6">
        <w:tc>
          <w:tcPr>
            <w:tcW w:w="10422" w:type="dxa"/>
            <w:tcBorders>
              <w:top w:val="single" w:sz="6" w:space="0" w:color="auto"/>
              <w:left w:val="nil"/>
              <w:bottom w:val="nil"/>
              <w:right w:val="nil"/>
            </w:tcBorders>
          </w:tcPr>
          <w:p w:rsidR="007017ED" w:rsidRPr="00E126B6" w:rsidRDefault="007017ED" w:rsidP="00061282">
            <w:pPr>
              <w:numPr>
                <w:ilvl w:val="0"/>
                <w:numId w:val="2"/>
              </w:numPr>
              <w:rPr>
                <w:rFonts w:ascii="Helvetica" w:hAnsi="Helvetica"/>
                <w:sz w:val="22"/>
                <w:szCs w:val="22"/>
              </w:rPr>
            </w:pPr>
            <w:r>
              <w:rPr>
                <w:rFonts w:ascii="Helvetica" w:hAnsi="Helvetica"/>
                <w:sz w:val="22"/>
                <w:szCs w:val="22"/>
              </w:rPr>
              <w:t>Personal computer</w:t>
            </w:r>
          </w:p>
          <w:p w:rsidR="0005699E" w:rsidRPr="00E126B6" w:rsidRDefault="0005699E" w:rsidP="00061282">
            <w:pPr>
              <w:numPr>
                <w:ilvl w:val="0"/>
                <w:numId w:val="2"/>
              </w:numPr>
              <w:rPr>
                <w:rFonts w:ascii="Helvetica" w:hAnsi="Helvetica"/>
                <w:sz w:val="22"/>
                <w:szCs w:val="22"/>
              </w:rPr>
            </w:pPr>
            <w:r w:rsidRPr="00E126B6">
              <w:rPr>
                <w:rFonts w:ascii="Helvetica" w:hAnsi="Helvetica"/>
                <w:sz w:val="22"/>
                <w:szCs w:val="22"/>
              </w:rPr>
              <w:t xml:space="preserve">Use of communication equipment during conference </w:t>
            </w:r>
            <w:r w:rsidR="006F3113" w:rsidRPr="00E126B6">
              <w:rPr>
                <w:rFonts w:ascii="Helvetica" w:hAnsi="Helvetica"/>
                <w:sz w:val="22"/>
                <w:szCs w:val="22"/>
              </w:rPr>
              <w:t>(including, but not limited to, walkie-talkies)</w:t>
            </w:r>
          </w:p>
        </w:tc>
      </w:tr>
    </w:tbl>
    <w:p w:rsidR="00E751AE" w:rsidRPr="00061282" w:rsidRDefault="00E751AE">
      <w:pPr>
        <w:rPr>
          <w:rFonts w:ascii="Helvetica" w:hAnsi="Helvetica"/>
          <w:b/>
          <w:u w:val="single"/>
        </w:rPr>
      </w:pPr>
    </w:p>
    <w:p w:rsidR="00061282" w:rsidRDefault="00061282">
      <w:pPr>
        <w:rPr>
          <w:rFonts w:ascii="Helvetica" w:hAnsi="Helvetica"/>
        </w:rPr>
      </w:pPr>
    </w:p>
    <w:p w:rsidR="00061282" w:rsidRPr="00061282" w:rsidRDefault="00061282" w:rsidP="00061282">
      <w:pPr>
        <w:rPr>
          <w:rFonts w:ascii="Helvetica" w:hAnsi="Helvetica"/>
        </w:rPr>
      </w:pPr>
    </w:p>
    <w:p w:rsidR="00061282" w:rsidRDefault="00061282" w:rsidP="00061282">
      <w:pPr>
        <w:rPr>
          <w:rFonts w:ascii="Helvetica" w:hAnsi="Helvetica"/>
        </w:rPr>
      </w:pPr>
    </w:p>
    <w:p w:rsidR="00E751AE" w:rsidRPr="00061282" w:rsidRDefault="00061282" w:rsidP="00061282">
      <w:pPr>
        <w:tabs>
          <w:tab w:val="left" w:pos="1755"/>
        </w:tabs>
        <w:rPr>
          <w:rFonts w:ascii="Helvetica" w:hAnsi="Helvetica"/>
        </w:rPr>
      </w:pPr>
      <w:r>
        <w:rPr>
          <w:rFonts w:ascii="Helvetica" w:hAnsi="Helvetica"/>
        </w:rPr>
        <w:tab/>
      </w:r>
    </w:p>
    <w:sectPr w:rsidR="00E751AE" w:rsidRPr="00061282" w:rsidSect="00E751AE">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78" w:rsidRDefault="00DC1778">
      <w:r>
        <w:separator/>
      </w:r>
    </w:p>
  </w:endnote>
  <w:endnote w:type="continuationSeparator" w:id="0">
    <w:p w:rsidR="00DC1778" w:rsidRDefault="00DC1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E" w:rsidRPr="00B25C0F" w:rsidRDefault="00B25C0F">
    <w:pPr>
      <w:pStyle w:val="Footer"/>
      <w:pBdr>
        <w:top w:val="single" w:sz="6" w:space="1" w:color="auto"/>
      </w:pBdr>
      <w:ind w:right="360"/>
      <w:rPr>
        <w:rFonts w:ascii="Helvetica" w:hAnsi="Helvetica"/>
        <w:sz w:val="16"/>
      </w:rPr>
    </w:pPr>
    <w:r>
      <w:rPr>
        <w:rFonts w:ascii="Helvetica" w:hAnsi="Helvetica"/>
        <w:sz w:val="16"/>
      </w:rPr>
      <w:tab/>
    </w:r>
    <w:r>
      <w:rPr>
        <w:rFonts w:ascii="Helvetica" w:hAnsi="Helvetica"/>
        <w:sz w:val="16"/>
      </w:rPr>
      <w:tab/>
      <w:t xml:space="preserve">                                                                                                              </w:t>
    </w:r>
    <w:r w:rsidR="000878DB" w:rsidRPr="00B25C0F">
      <w:rPr>
        <w:rFonts w:ascii="Helvetica" w:hAnsi="Helvetica"/>
        <w:sz w:val="16"/>
      </w:rPr>
      <w:t xml:space="preserve">Page </w:t>
    </w:r>
    <w:r w:rsidR="005A5BE4" w:rsidRPr="00B25C0F">
      <w:rPr>
        <w:rStyle w:val="PageNumber"/>
        <w:rFonts w:ascii="Helvetica" w:hAnsi="Helvetica"/>
        <w:sz w:val="16"/>
      </w:rPr>
      <w:fldChar w:fldCharType="begin"/>
    </w:r>
    <w:r w:rsidR="000878DB" w:rsidRPr="00B25C0F">
      <w:rPr>
        <w:rStyle w:val="PageNumber"/>
        <w:rFonts w:ascii="Helvetica" w:hAnsi="Helvetica"/>
        <w:sz w:val="16"/>
      </w:rPr>
      <w:instrText xml:space="preserve"> PAGE </w:instrText>
    </w:r>
    <w:r w:rsidR="005A5BE4" w:rsidRPr="00B25C0F">
      <w:rPr>
        <w:rStyle w:val="PageNumber"/>
        <w:rFonts w:ascii="Helvetica" w:hAnsi="Helvetica"/>
        <w:sz w:val="16"/>
      </w:rPr>
      <w:fldChar w:fldCharType="separate"/>
    </w:r>
    <w:r w:rsidR="00416ECC">
      <w:rPr>
        <w:rStyle w:val="PageNumber"/>
        <w:rFonts w:ascii="Helvetica" w:hAnsi="Helvetica"/>
        <w:noProof/>
        <w:sz w:val="16"/>
      </w:rPr>
      <w:t>2</w:t>
    </w:r>
    <w:r w:rsidR="005A5BE4" w:rsidRPr="00B25C0F">
      <w:rPr>
        <w:rStyle w:val="PageNumber"/>
        <w:rFonts w:ascii="Helvetica" w:hAnsi="Helvetica"/>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E" w:rsidRPr="00061282" w:rsidRDefault="005A5BE4"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416ECC">
      <w:rPr>
        <w:rFonts w:ascii="Helvetica" w:hAnsi="Helvetica"/>
        <w:noProof/>
        <w:sz w:val="16"/>
      </w:rPr>
      <w:t>P:\DEPARTS\ADMIN\Jess, Victoria, and Emma shared documents\Job Descriptions\2016-2017 JOB DESCRIPTIONS\Horizons\Horizons - Volunteer and Logistics Coordinator - updated Jan 2017docx.docx</w:t>
    </w:r>
    <w:r w:rsidRPr="00061282">
      <w:rPr>
        <w:rFonts w:ascii="Helvetica" w:hAnsi="Helvetica"/>
        <w:sz w:val="16"/>
      </w:rPr>
      <w:fldChar w:fldCharType="end"/>
    </w:r>
    <w:r w:rsidR="00416ECC">
      <w:rPr>
        <w:rFonts w:ascii="Helvetica" w:hAnsi="Helvetica"/>
        <w:sz w:val="16"/>
      </w:rPr>
      <w:t xml:space="preserve">      </w:t>
    </w:r>
    <w:r w:rsidR="00B328EF">
      <w:rPr>
        <w:sz w:val="16"/>
      </w:rPr>
      <w:t xml:space="preserve">                                   </w:t>
    </w:r>
    <w:r w:rsidR="00E126B6">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416ECC">
      <w:rPr>
        <w:rStyle w:val="PageNumber"/>
        <w:rFonts w:ascii="Helvetica" w:hAnsi="Helvetica"/>
        <w:noProof/>
        <w:sz w:val="16"/>
      </w:rPr>
      <w:t>1</w:t>
    </w:r>
    <w:r w:rsidRPr="00061282">
      <w:rPr>
        <w:rStyle w:val="PageNumber"/>
        <w:rFonts w:ascii="Helvetica" w:hAnsi="Helvetica"/>
        <w:sz w:val="16"/>
      </w:rPr>
      <w:fldChar w:fldCharType="end"/>
    </w:r>
  </w:p>
  <w:p w:rsidR="00E751AE" w:rsidRDefault="00E751AE">
    <w:pPr>
      <w:pStyle w:val="Footer"/>
    </w:pPr>
  </w:p>
  <w:tbl>
    <w:tblPr>
      <w:tblW w:w="0" w:type="auto"/>
      <w:tblInd w:w="108" w:type="dxa"/>
      <w:tblLayout w:type="fixed"/>
      <w:tblLook w:val="0000"/>
    </w:tblPr>
    <w:tblGrid>
      <w:gridCol w:w="3366"/>
      <w:gridCol w:w="3474"/>
      <w:gridCol w:w="3083"/>
    </w:tblGrid>
    <w:tr w:rsidR="00E751AE" w:rsidRPr="00EB6903">
      <w:tc>
        <w:tcPr>
          <w:tcW w:w="3366" w:type="dxa"/>
          <w:tcBorders>
            <w:top w:val="nil"/>
            <w:left w:val="nil"/>
            <w:bottom w:val="nil"/>
            <w:right w:val="nil"/>
          </w:tcBorders>
        </w:tcPr>
        <w:p w:rsidR="00E751AE" w:rsidRPr="00EB6903" w:rsidRDefault="00E126B6">
          <w:pPr>
            <w:pStyle w:val="Footer"/>
            <w:rPr>
              <w:rFonts w:ascii="Helvetica" w:hAnsi="Helvetica" w:cs="Helvetica"/>
              <w:sz w:val="16"/>
            </w:rPr>
          </w:pPr>
          <w:r w:rsidRPr="00EB6903">
            <w:rPr>
              <w:rFonts w:ascii="Helvetica" w:hAnsi="Helvetica" w:cs="Helvetica"/>
              <w:sz w:val="16"/>
            </w:rPr>
            <w:t>Approved EB 13-25</w:t>
          </w:r>
        </w:p>
      </w:tc>
      <w:tc>
        <w:tcPr>
          <w:tcW w:w="3474"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083" w:type="dxa"/>
          <w:tcBorders>
            <w:top w:val="nil"/>
            <w:left w:val="nil"/>
            <w:bottom w:val="nil"/>
            <w:right w:val="nil"/>
          </w:tcBorders>
        </w:tcPr>
        <w:p w:rsidR="00E751AE" w:rsidRPr="00EB6903" w:rsidRDefault="00E751AE">
          <w:pPr>
            <w:pStyle w:val="Footer"/>
            <w:rPr>
              <w:rFonts w:ascii="Helvetica" w:hAnsi="Helvetica" w:cs="Helvetica"/>
              <w:sz w:val="16"/>
            </w:rPr>
          </w:pPr>
        </w:p>
      </w:tc>
    </w:tr>
    <w:tr w:rsidR="00E751AE" w:rsidRPr="00EB6903">
      <w:tc>
        <w:tcPr>
          <w:tcW w:w="3366" w:type="dxa"/>
          <w:tcBorders>
            <w:top w:val="nil"/>
            <w:left w:val="nil"/>
            <w:bottom w:val="nil"/>
            <w:right w:val="nil"/>
          </w:tcBorders>
        </w:tcPr>
        <w:p w:rsidR="00E751AE" w:rsidRPr="00EB6903" w:rsidRDefault="00EB6903">
          <w:pPr>
            <w:pStyle w:val="Footer"/>
            <w:rPr>
              <w:rFonts w:ascii="Helvetica" w:hAnsi="Helvetica" w:cs="Helvetica"/>
              <w:sz w:val="16"/>
            </w:rPr>
          </w:pPr>
          <w:r w:rsidRPr="00EB6903">
            <w:rPr>
              <w:rFonts w:ascii="Helvetica" w:hAnsi="Helvetica" w:cs="Helvetica"/>
              <w:sz w:val="16"/>
            </w:rPr>
            <w:t>Revised EB 16-22</w:t>
          </w:r>
        </w:p>
      </w:tc>
      <w:tc>
        <w:tcPr>
          <w:tcW w:w="3474"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083" w:type="dxa"/>
          <w:tcBorders>
            <w:top w:val="nil"/>
            <w:left w:val="nil"/>
            <w:bottom w:val="nil"/>
            <w:right w:val="nil"/>
          </w:tcBorders>
        </w:tcPr>
        <w:p w:rsidR="00E751AE" w:rsidRPr="00EB6903" w:rsidRDefault="00E751AE">
          <w:pPr>
            <w:pStyle w:val="Footer"/>
            <w:rPr>
              <w:rFonts w:ascii="Helvetica" w:hAnsi="Helvetica" w:cs="Helvetica"/>
              <w:sz w:val="16"/>
            </w:rPr>
          </w:pPr>
        </w:p>
      </w:tc>
    </w:tr>
    <w:tr w:rsidR="00E751AE" w:rsidRPr="00EB6903">
      <w:tc>
        <w:tcPr>
          <w:tcW w:w="3366"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474"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083" w:type="dxa"/>
          <w:tcBorders>
            <w:top w:val="nil"/>
            <w:left w:val="nil"/>
            <w:bottom w:val="nil"/>
            <w:right w:val="nil"/>
          </w:tcBorders>
        </w:tcPr>
        <w:p w:rsidR="00E751AE" w:rsidRPr="00EB6903" w:rsidRDefault="00E751AE">
          <w:pPr>
            <w:pStyle w:val="Footer"/>
            <w:rPr>
              <w:rFonts w:ascii="Helvetica" w:hAnsi="Helvetica" w:cs="Helvetica"/>
              <w:sz w:val="16"/>
            </w:rPr>
          </w:pPr>
        </w:p>
      </w:tc>
    </w:tr>
    <w:tr w:rsidR="00E751AE" w:rsidRPr="00EB6903">
      <w:tc>
        <w:tcPr>
          <w:tcW w:w="3366"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474"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083" w:type="dxa"/>
          <w:tcBorders>
            <w:top w:val="nil"/>
            <w:left w:val="nil"/>
            <w:bottom w:val="nil"/>
            <w:right w:val="nil"/>
          </w:tcBorders>
        </w:tcPr>
        <w:p w:rsidR="00E751AE" w:rsidRPr="00EB6903" w:rsidRDefault="00E751AE">
          <w:pPr>
            <w:pStyle w:val="Footer"/>
            <w:rPr>
              <w:rFonts w:ascii="Helvetica" w:hAnsi="Helvetica" w:cs="Helvetica"/>
              <w:sz w:val="16"/>
            </w:rPr>
          </w:pPr>
        </w:p>
      </w:tc>
    </w:tr>
    <w:tr w:rsidR="00E751AE" w:rsidRPr="00EB6903">
      <w:tc>
        <w:tcPr>
          <w:tcW w:w="3366"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474" w:type="dxa"/>
          <w:tcBorders>
            <w:top w:val="nil"/>
            <w:left w:val="nil"/>
            <w:bottom w:val="nil"/>
            <w:right w:val="nil"/>
          </w:tcBorders>
        </w:tcPr>
        <w:p w:rsidR="00E751AE" w:rsidRPr="00EB6903" w:rsidRDefault="00E751AE">
          <w:pPr>
            <w:pStyle w:val="Footer"/>
            <w:rPr>
              <w:rFonts w:ascii="Helvetica" w:hAnsi="Helvetica" w:cs="Helvetica"/>
              <w:sz w:val="16"/>
            </w:rPr>
          </w:pPr>
        </w:p>
      </w:tc>
      <w:tc>
        <w:tcPr>
          <w:tcW w:w="3083" w:type="dxa"/>
          <w:tcBorders>
            <w:top w:val="nil"/>
            <w:left w:val="nil"/>
            <w:bottom w:val="nil"/>
            <w:right w:val="nil"/>
          </w:tcBorders>
        </w:tcPr>
        <w:p w:rsidR="00E751AE" w:rsidRPr="00EB6903" w:rsidRDefault="00E751AE">
          <w:pPr>
            <w:pStyle w:val="Footer"/>
            <w:rPr>
              <w:rFonts w:ascii="Helvetica" w:hAnsi="Helvetica" w:cs="Helvetica"/>
              <w:sz w:val="16"/>
            </w:rPr>
          </w:pPr>
        </w:p>
      </w:tc>
    </w:tr>
  </w:tbl>
  <w:p w:rsidR="00E751AE" w:rsidRDefault="00E75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78" w:rsidRDefault="00DC1778">
      <w:r>
        <w:separator/>
      </w:r>
    </w:p>
  </w:footnote>
  <w:footnote w:type="continuationSeparator" w:id="0">
    <w:p w:rsidR="00DC1778" w:rsidRDefault="00DC1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E" w:rsidRPr="00B25C0F" w:rsidRDefault="00B25C0F">
    <w:pPr>
      <w:pStyle w:val="Header"/>
      <w:ind w:right="1"/>
      <w:jc w:val="right"/>
      <w:rPr>
        <w:rStyle w:val="PageNumber"/>
        <w:rFonts w:ascii="Helvetica" w:hAnsi="Helvetica"/>
      </w:rPr>
    </w:pPr>
    <w:r>
      <w:rPr>
        <w:rStyle w:val="PageNumber"/>
        <w:rFonts w:ascii="Helvetica" w:hAnsi="Helvetica"/>
        <w:i/>
      </w:rPr>
      <w:t xml:space="preserve">Horizons </w:t>
    </w:r>
    <w:r w:rsidR="007017ED">
      <w:rPr>
        <w:rStyle w:val="PageNumber"/>
        <w:rFonts w:ascii="Helvetica" w:hAnsi="Helvetica"/>
        <w:i/>
      </w:rPr>
      <w:t xml:space="preserve">Volunteer and Logistics </w:t>
    </w:r>
    <w:r>
      <w:rPr>
        <w:rStyle w:val="PageNumber"/>
        <w:rFonts w:ascii="Helvetica" w:hAnsi="Helvetica"/>
        <w:i/>
      </w:rPr>
      <w:t xml:space="preserve">Coordinator </w:t>
    </w:r>
    <w:r w:rsidR="000878DB" w:rsidRPr="00B25C0F">
      <w:rPr>
        <w:rStyle w:val="PageNumber"/>
        <w:rFonts w:ascii="Helvetica" w:hAnsi="Helvetica"/>
      </w:rPr>
      <w:t xml:space="preserve">Job Description </w:t>
    </w:r>
  </w:p>
  <w:p w:rsidR="00E751AE" w:rsidRDefault="00E751AE">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1E000EA3"/>
    <w:multiLevelType w:val="hybridMultilevel"/>
    <w:tmpl w:val="E44A6FDC"/>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1440"/>
        </w:tabs>
        <w:ind w:left="1440" w:hanging="36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7037EE3"/>
    <w:multiLevelType w:val="hybridMultilevel"/>
    <w:tmpl w:val="343AF78E"/>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5C21285A"/>
    <w:multiLevelType w:val="hybridMultilevel"/>
    <w:tmpl w:val="8CF874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33D2AAC"/>
    <w:multiLevelType w:val="hybridMultilevel"/>
    <w:tmpl w:val="98569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F9413A2"/>
    <w:multiLevelType w:val="hybridMultilevel"/>
    <w:tmpl w:val="6470B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2"/>
  </w:num>
  <w:num w:numId="4">
    <w:abstractNumId w:val="3"/>
  </w:num>
  <w:num w:numId="5">
    <w:abstractNumId w:val="1"/>
  </w:num>
  <w:num w:numId="6">
    <w:abstractNumId w:val="6"/>
  </w:num>
  <w:num w:numId="7">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82"/>
    <w:rsid w:val="0005699E"/>
    <w:rsid w:val="00061282"/>
    <w:rsid w:val="000878DB"/>
    <w:rsid w:val="000C4F54"/>
    <w:rsid w:val="0014119C"/>
    <w:rsid w:val="001B4EB6"/>
    <w:rsid w:val="00314994"/>
    <w:rsid w:val="00350B75"/>
    <w:rsid w:val="0038413B"/>
    <w:rsid w:val="00416ECC"/>
    <w:rsid w:val="00474901"/>
    <w:rsid w:val="005A5BE4"/>
    <w:rsid w:val="006E4672"/>
    <w:rsid w:val="006F3113"/>
    <w:rsid w:val="007017ED"/>
    <w:rsid w:val="008A0868"/>
    <w:rsid w:val="008D0242"/>
    <w:rsid w:val="00917477"/>
    <w:rsid w:val="0094770F"/>
    <w:rsid w:val="00952798"/>
    <w:rsid w:val="00AA4077"/>
    <w:rsid w:val="00B25C0F"/>
    <w:rsid w:val="00B328EF"/>
    <w:rsid w:val="00BB1FD6"/>
    <w:rsid w:val="00DC1778"/>
    <w:rsid w:val="00E126B6"/>
    <w:rsid w:val="00E751AE"/>
    <w:rsid w:val="00EB6903"/>
    <w:rsid w:val="00EC310B"/>
    <w:rsid w:val="00FF6EA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AE"/>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751AE"/>
    <w:pPr>
      <w:tabs>
        <w:tab w:val="center" w:pos="4320"/>
        <w:tab w:val="right" w:pos="8640"/>
      </w:tabs>
    </w:pPr>
  </w:style>
  <w:style w:type="paragraph" w:styleId="Footer">
    <w:name w:val="footer"/>
    <w:basedOn w:val="Normal"/>
    <w:semiHidden/>
    <w:rsid w:val="00E751AE"/>
    <w:pPr>
      <w:tabs>
        <w:tab w:val="center" w:pos="4320"/>
        <w:tab w:val="right" w:pos="8640"/>
      </w:tabs>
    </w:pPr>
  </w:style>
  <w:style w:type="character" w:styleId="PageNumber">
    <w:name w:val="page number"/>
    <w:basedOn w:val="DefaultParagraphFont"/>
    <w:semiHidden/>
    <w:rsid w:val="00E751AE"/>
  </w:style>
  <w:style w:type="paragraph" w:styleId="BalloonText">
    <w:name w:val="Balloon Text"/>
    <w:basedOn w:val="Normal"/>
    <w:link w:val="BalloonTextChar"/>
    <w:uiPriority w:val="99"/>
    <w:semiHidden/>
    <w:unhideWhenUsed/>
    <w:rsid w:val="0005699E"/>
    <w:rPr>
      <w:rFonts w:ascii="Tahoma" w:hAnsi="Tahoma" w:cs="Tahoma"/>
      <w:sz w:val="16"/>
      <w:szCs w:val="16"/>
    </w:rPr>
  </w:style>
  <w:style w:type="character" w:customStyle="1" w:styleId="BalloonTextChar">
    <w:name w:val="Balloon Text Char"/>
    <w:basedOn w:val="DefaultParagraphFont"/>
    <w:link w:val="BalloonText"/>
    <w:uiPriority w:val="99"/>
    <w:semiHidden/>
    <w:rsid w:val="0005699E"/>
    <w:rPr>
      <w:rFonts w:ascii="Tahoma" w:hAnsi="Tahoma" w:cs="Tahoma"/>
      <w:sz w:val="16"/>
      <w:szCs w:val="16"/>
      <w:lang w:val="en-US"/>
    </w:rPr>
  </w:style>
  <w:style w:type="paragraph" w:styleId="Revision">
    <w:name w:val="Revision"/>
    <w:hidden/>
    <w:uiPriority w:val="99"/>
    <w:semiHidden/>
    <w:rsid w:val="0047490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CEDE-8E48-4BF5-A48E-FCEBC550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3078</Characters>
  <Application>Microsoft Office Word</Application>
  <DocSecurity>0</DocSecurity>
  <Lines>85</Lines>
  <Paragraphs>39</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2017-01-31T19:43:00Z</dcterms:created>
  <dcterms:modified xsi:type="dcterms:W3CDTF">2017-01-31T19:43:00Z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