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924124">
            <w:pPr>
              <w:rPr>
                <w:rFonts w:ascii="Helvetica" w:hAnsi="Helvetica"/>
              </w:rPr>
            </w:pPr>
            <w:bookmarkStart w:id="0" w:name="_GoBack"/>
            <w:bookmarkEnd w:id="0"/>
            <w:r w:rsidRPr="00924124">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64.8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6B3CF0">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6B3CF0" w:rsidRPr="008416CB" w:rsidTr="006B3CF0">
        <w:tc>
          <w:tcPr>
            <w:tcW w:w="2093" w:type="dxa"/>
            <w:tcBorders>
              <w:top w:val="single" w:sz="6" w:space="0" w:color="auto"/>
              <w:left w:val="single" w:sz="6" w:space="0" w:color="auto"/>
              <w:bottom w:val="single" w:sz="6" w:space="0" w:color="auto"/>
              <w:right w:val="single" w:sz="6" w:space="0" w:color="auto"/>
            </w:tcBorders>
            <w:shd w:val="clear" w:color="auto" w:fill="000000"/>
          </w:tcPr>
          <w:p w:rsidR="006B3CF0" w:rsidRPr="008416CB" w:rsidRDefault="006B3CF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6B3CF0" w:rsidRPr="00213561" w:rsidRDefault="00383291" w:rsidP="00E758FF">
            <w:pPr>
              <w:rPr>
                <w:rFonts w:ascii="Helvetica" w:hAnsi="Helvetica"/>
                <w:b/>
                <w:sz w:val="22"/>
                <w:szCs w:val="22"/>
              </w:rPr>
            </w:pPr>
            <w:r>
              <w:rPr>
                <w:rFonts w:ascii="Helvetica" w:hAnsi="Helvetica"/>
                <w:b/>
                <w:sz w:val="22"/>
                <w:szCs w:val="22"/>
              </w:rPr>
              <w:t xml:space="preserve">Compass </w:t>
            </w:r>
            <w:r w:rsidR="006B3CF0" w:rsidRPr="00213561">
              <w:rPr>
                <w:rFonts w:ascii="Helvetica" w:hAnsi="Helvetica"/>
                <w:b/>
                <w:sz w:val="22"/>
                <w:szCs w:val="22"/>
              </w:rPr>
              <w:t>Customer Service Representative</w:t>
            </w:r>
          </w:p>
        </w:tc>
      </w:tr>
      <w:tr w:rsidR="006B3CF0" w:rsidRPr="008416CB" w:rsidTr="006B3CF0">
        <w:tc>
          <w:tcPr>
            <w:tcW w:w="2093" w:type="dxa"/>
            <w:tcBorders>
              <w:top w:val="nil"/>
              <w:left w:val="nil"/>
              <w:bottom w:val="single" w:sz="6" w:space="0" w:color="auto"/>
              <w:right w:val="nil"/>
            </w:tcBorders>
          </w:tcPr>
          <w:p w:rsidR="006B3CF0" w:rsidRPr="008416CB" w:rsidRDefault="006B3CF0">
            <w:pPr>
              <w:rPr>
                <w:rFonts w:ascii="Helvetica" w:hAnsi="Helvetica"/>
                <w:b/>
                <w:sz w:val="22"/>
                <w:szCs w:val="22"/>
              </w:rPr>
            </w:pPr>
          </w:p>
        </w:tc>
        <w:tc>
          <w:tcPr>
            <w:tcW w:w="8363" w:type="dxa"/>
            <w:tcBorders>
              <w:top w:val="nil"/>
              <w:left w:val="nil"/>
              <w:bottom w:val="nil"/>
              <w:right w:val="nil"/>
            </w:tcBorders>
          </w:tcPr>
          <w:p w:rsidR="006B3CF0" w:rsidRPr="00213561" w:rsidRDefault="006B3CF0" w:rsidP="00E758FF">
            <w:pPr>
              <w:rPr>
                <w:rFonts w:ascii="Helvetica" w:hAnsi="Helvetica"/>
                <w:sz w:val="22"/>
                <w:szCs w:val="22"/>
              </w:rPr>
            </w:pPr>
          </w:p>
        </w:tc>
      </w:tr>
      <w:tr w:rsidR="006B3CF0" w:rsidRPr="008416CB" w:rsidTr="006B3CF0">
        <w:tc>
          <w:tcPr>
            <w:tcW w:w="2093" w:type="dxa"/>
            <w:tcBorders>
              <w:top w:val="single" w:sz="6" w:space="0" w:color="auto"/>
              <w:left w:val="single" w:sz="6" w:space="0" w:color="auto"/>
              <w:bottom w:val="single" w:sz="6" w:space="0" w:color="auto"/>
              <w:right w:val="single" w:sz="6" w:space="0" w:color="auto"/>
            </w:tcBorders>
            <w:shd w:val="clear" w:color="auto" w:fill="000000"/>
          </w:tcPr>
          <w:p w:rsidR="006B3CF0" w:rsidRPr="008416CB" w:rsidRDefault="006B3CF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6B3CF0" w:rsidRPr="00213561" w:rsidRDefault="006B3CF0" w:rsidP="00EF6640">
            <w:pPr>
              <w:rPr>
                <w:rFonts w:ascii="Helvetica" w:hAnsi="Helvetica"/>
                <w:sz w:val="22"/>
                <w:szCs w:val="22"/>
              </w:rPr>
            </w:pPr>
            <w:r w:rsidRPr="00213561">
              <w:rPr>
                <w:rFonts w:ascii="Helvetica" w:hAnsi="Helvetica"/>
                <w:sz w:val="22"/>
                <w:szCs w:val="22"/>
              </w:rPr>
              <w:t>May 1 to April 30</w:t>
            </w:r>
          </w:p>
        </w:tc>
      </w:tr>
      <w:tr w:rsidR="006B3CF0" w:rsidRPr="008416CB" w:rsidTr="006B3CF0">
        <w:tc>
          <w:tcPr>
            <w:tcW w:w="2093" w:type="dxa"/>
            <w:tcBorders>
              <w:top w:val="nil"/>
              <w:left w:val="nil"/>
              <w:bottom w:val="single" w:sz="6" w:space="0" w:color="auto"/>
              <w:right w:val="nil"/>
            </w:tcBorders>
          </w:tcPr>
          <w:p w:rsidR="006B3CF0" w:rsidRPr="008416CB" w:rsidRDefault="006B3CF0">
            <w:pPr>
              <w:rPr>
                <w:rFonts w:ascii="Helvetica" w:hAnsi="Helvetica"/>
                <w:b/>
                <w:sz w:val="22"/>
                <w:szCs w:val="22"/>
              </w:rPr>
            </w:pPr>
          </w:p>
        </w:tc>
        <w:tc>
          <w:tcPr>
            <w:tcW w:w="8363" w:type="dxa"/>
            <w:tcBorders>
              <w:top w:val="nil"/>
              <w:left w:val="nil"/>
              <w:bottom w:val="nil"/>
              <w:right w:val="nil"/>
            </w:tcBorders>
          </w:tcPr>
          <w:p w:rsidR="006B3CF0" w:rsidRPr="00213561" w:rsidRDefault="006B3CF0" w:rsidP="00E758FF">
            <w:pPr>
              <w:rPr>
                <w:rFonts w:ascii="Helvetica" w:hAnsi="Helvetica"/>
                <w:sz w:val="22"/>
                <w:szCs w:val="22"/>
              </w:rPr>
            </w:pPr>
          </w:p>
        </w:tc>
      </w:tr>
      <w:tr w:rsidR="006B3CF0" w:rsidRPr="008416CB" w:rsidTr="006B3CF0">
        <w:tc>
          <w:tcPr>
            <w:tcW w:w="2093" w:type="dxa"/>
            <w:tcBorders>
              <w:top w:val="single" w:sz="6" w:space="0" w:color="auto"/>
              <w:left w:val="single" w:sz="6" w:space="0" w:color="auto"/>
              <w:bottom w:val="single" w:sz="6" w:space="0" w:color="auto"/>
              <w:right w:val="single" w:sz="6" w:space="0" w:color="auto"/>
            </w:tcBorders>
            <w:shd w:val="clear" w:color="auto" w:fill="000000"/>
          </w:tcPr>
          <w:p w:rsidR="006B3CF0" w:rsidRPr="008416CB" w:rsidRDefault="006B3CF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6B3CF0" w:rsidRPr="00213561" w:rsidRDefault="006B3CF0" w:rsidP="00E758FF">
            <w:pPr>
              <w:rPr>
                <w:rFonts w:ascii="Helvetica" w:hAnsi="Helvetica"/>
                <w:sz w:val="22"/>
                <w:szCs w:val="22"/>
              </w:rPr>
            </w:pPr>
            <w:r w:rsidRPr="00213561">
              <w:rPr>
                <w:rFonts w:ascii="Helvetica" w:hAnsi="Helvetica"/>
                <w:sz w:val="22"/>
                <w:szCs w:val="22"/>
              </w:rPr>
              <w:t>Compass Manager and Shift Supervisor</w:t>
            </w:r>
          </w:p>
        </w:tc>
      </w:tr>
      <w:tr w:rsidR="007C1F66" w:rsidRPr="008416CB" w:rsidTr="006B3CF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6B3CF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EF6640">
            <w:pPr>
              <w:rPr>
                <w:rFonts w:ascii="Helvetica" w:hAnsi="Helvetica"/>
                <w:sz w:val="22"/>
                <w:szCs w:val="22"/>
              </w:rPr>
            </w:pPr>
            <w:r>
              <w:rPr>
                <w:rFonts w:ascii="Helvetica" w:hAnsi="Helvetica"/>
                <w:sz w:val="22"/>
                <w:szCs w:val="22"/>
              </w:rPr>
              <w:t>Grade A</w:t>
            </w:r>
          </w:p>
        </w:tc>
      </w:tr>
      <w:tr w:rsidR="007C1F66" w:rsidRPr="008416CB" w:rsidTr="006B3CF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6B3CF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6B3CF0" w:rsidRPr="00213561" w:rsidRDefault="006B3CF0" w:rsidP="006B3CF0">
            <w:pPr>
              <w:rPr>
                <w:rFonts w:ascii="Helvetica" w:hAnsi="Helvetica"/>
                <w:sz w:val="22"/>
                <w:szCs w:val="22"/>
              </w:rPr>
            </w:pPr>
            <w:r w:rsidRPr="00213561">
              <w:rPr>
                <w:rFonts w:ascii="Helvetica" w:hAnsi="Helvetica"/>
                <w:sz w:val="22"/>
                <w:szCs w:val="22"/>
              </w:rPr>
              <w:t xml:space="preserve">May 1 to August 31 – </w:t>
            </w:r>
            <w:r w:rsidR="00EF6640">
              <w:rPr>
                <w:rFonts w:ascii="Helvetica" w:hAnsi="Helvetica"/>
                <w:sz w:val="22"/>
                <w:szCs w:val="22"/>
              </w:rPr>
              <w:t>as operation warrants</w:t>
            </w:r>
          </w:p>
          <w:p w:rsidR="007C1F66" w:rsidRPr="008416CB" w:rsidRDefault="006B3CF0" w:rsidP="006B3CF0">
            <w:pPr>
              <w:rPr>
                <w:rFonts w:ascii="Helvetica" w:hAnsi="Helvetica"/>
                <w:sz w:val="22"/>
                <w:szCs w:val="22"/>
              </w:rPr>
            </w:pPr>
            <w:r w:rsidRPr="00213561">
              <w:rPr>
                <w:rFonts w:ascii="Helvetica" w:hAnsi="Helvetica"/>
                <w:sz w:val="22"/>
                <w:szCs w:val="22"/>
              </w:rPr>
              <w:t>September 1 to April 30 – up to 10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6B3CF0">
            <w:pPr>
              <w:rPr>
                <w:rFonts w:ascii="Helvetica" w:hAnsi="Helvetica"/>
                <w:sz w:val="22"/>
                <w:szCs w:val="22"/>
              </w:rPr>
            </w:pPr>
            <w:r w:rsidRPr="00213561">
              <w:rPr>
                <w:rFonts w:ascii="Helvetica" w:hAnsi="Helvetica"/>
                <w:sz w:val="22"/>
                <w:szCs w:val="22"/>
              </w:rPr>
              <w:t>The Customer Service Representative is responsible for providing accurate information pertaining to the MSU, University, and surrounding community to service users.  The CSR is also responsible for the sale of tickets to concert and campus events, various modes of transportation, and other items available for purchase through Compass and the accurate reporting of sales.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6B3CF0" w:rsidRPr="008416CB" w:rsidTr="008416CB">
        <w:tc>
          <w:tcPr>
            <w:tcW w:w="3119" w:type="dxa"/>
            <w:tcBorders>
              <w:top w:val="single" w:sz="6" w:space="0" w:color="auto"/>
              <w:left w:val="nil"/>
              <w:bottom w:val="single" w:sz="6" w:space="0" w:color="auto"/>
              <w:right w:val="single" w:sz="6" w:space="0" w:color="auto"/>
            </w:tcBorders>
          </w:tcPr>
          <w:p w:rsidR="006B3CF0" w:rsidRPr="00213561" w:rsidRDefault="006B3CF0" w:rsidP="00E758FF">
            <w:pPr>
              <w:rPr>
                <w:rFonts w:ascii="Helvetica" w:hAnsi="Helvetica"/>
                <w:sz w:val="22"/>
                <w:szCs w:val="22"/>
              </w:rPr>
            </w:pPr>
            <w:r w:rsidRPr="00213561">
              <w:rPr>
                <w:rFonts w:ascii="Helvetica" w:hAnsi="Helvetica"/>
                <w:sz w:val="22"/>
                <w:szCs w:val="22"/>
              </w:rPr>
              <w:t xml:space="preserve">Customer Service Function                                        </w:t>
            </w:r>
          </w:p>
        </w:tc>
        <w:tc>
          <w:tcPr>
            <w:tcW w:w="1242" w:type="dxa"/>
            <w:tcBorders>
              <w:top w:val="single" w:sz="6" w:space="0" w:color="auto"/>
              <w:left w:val="single" w:sz="6" w:space="0" w:color="auto"/>
              <w:bottom w:val="single" w:sz="6" w:space="0" w:color="auto"/>
              <w:right w:val="single" w:sz="6" w:space="0" w:color="auto"/>
            </w:tcBorders>
          </w:tcPr>
          <w:p w:rsidR="006B3CF0" w:rsidRPr="008416CB" w:rsidRDefault="006B3CF0" w:rsidP="000878DB">
            <w:pPr>
              <w:jc w:val="right"/>
              <w:rPr>
                <w:rFonts w:ascii="Helvetica" w:hAnsi="Helvetica"/>
                <w:sz w:val="22"/>
                <w:szCs w:val="22"/>
              </w:rPr>
            </w:pPr>
            <w:r>
              <w:rPr>
                <w:rFonts w:ascii="Helvetica" w:hAnsi="Helvetica"/>
                <w:sz w:val="22"/>
                <w:szCs w:val="22"/>
              </w:rPr>
              <w:t>70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Answer and direct personal inquiries from all individuals approaching the Information Desk</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Operate the telephone system by answering all incoming phone calls, addressing all inquiries and/or forwarding them, as necessary, to the appropriate individuals within the University</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Answer inquiries arriving via email</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Sell tickets, merchandise, and provide services ensuring all Compass policies and procedures are followed</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Distribute keys for after-hours room bookings within the MUSC as advised by MUSC Administration</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Maintenance of Compass bulletin boards and displays</w:t>
            </w:r>
          </w:p>
        </w:tc>
      </w:tr>
      <w:tr w:rsidR="006B3CF0" w:rsidRPr="008416CB" w:rsidTr="008416CB">
        <w:tc>
          <w:tcPr>
            <w:tcW w:w="3119" w:type="dxa"/>
            <w:tcBorders>
              <w:top w:val="single" w:sz="6" w:space="0" w:color="auto"/>
              <w:left w:val="nil"/>
              <w:bottom w:val="single" w:sz="6" w:space="0" w:color="auto"/>
              <w:right w:val="single" w:sz="6" w:space="0" w:color="auto"/>
            </w:tcBorders>
          </w:tcPr>
          <w:p w:rsidR="006B3CF0" w:rsidRPr="00213561" w:rsidRDefault="006B3CF0" w:rsidP="00E758FF">
            <w:pPr>
              <w:numPr>
                <w:ilvl w:val="12"/>
                <w:numId w:val="0"/>
              </w:numPr>
              <w:rPr>
                <w:rFonts w:ascii="Helvetica" w:hAnsi="Helvetica"/>
                <w:sz w:val="22"/>
                <w:szCs w:val="22"/>
              </w:rPr>
            </w:pPr>
            <w:r w:rsidRPr="00213561">
              <w:rPr>
                <w:rFonts w:ascii="Helvetica" w:hAnsi="Helvetica"/>
                <w:sz w:val="22"/>
                <w:szCs w:val="22"/>
              </w:rPr>
              <w:t xml:space="preserve">Cash/Reconciliation Function                       </w:t>
            </w:r>
          </w:p>
        </w:tc>
        <w:tc>
          <w:tcPr>
            <w:tcW w:w="1242" w:type="dxa"/>
            <w:tcBorders>
              <w:top w:val="single" w:sz="6" w:space="0" w:color="auto"/>
              <w:left w:val="single" w:sz="6" w:space="0" w:color="auto"/>
              <w:bottom w:val="single" w:sz="6" w:space="0" w:color="auto"/>
              <w:right w:val="single" w:sz="6" w:space="0" w:color="auto"/>
            </w:tcBorders>
          </w:tcPr>
          <w:p w:rsidR="006B3CF0" w:rsidRPr="008416CB" w:rsidRDefault="006B3CF0" w:rsidP="000878DB">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Count the cash float, tickets, and merchandise on hand at the beginning and end of each shift to ensure the actual count matches the recorded count.  Report any discrepancies immediately to the Compass Shift Supervisor or Manager</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At the end of each shift, prepare a cash deposit as per established policies and procedures</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Ensure cash and inventory are secured properly to avoid theft or tampering</w:t>
            </w:r>
          </w:p>
        </w:tc>
      </w:tr>
      <w:tr w:rsidR="006B3CF0" w:rsidRPr="008416CB" w:rsidTr="008416CB">
        <w:tc>
          <w:tcPr>
            <w:tcW w:w="3119" w:type="dxa"/>
            <w:tcBorders>
              <w:top w:val="single" w:sz="6" w:space="0" w:color="auto"/>
              <w:left w:val="nil"/>
              <w:bottom w:val="single" w:sz="6" w:space="0" w:color="auto"/>
              <w:right w:val="single" w:sz="6" w:space="0" w:color="auto"/>
            </w:tcBorders>
          </w:tcPr>
          <w:p w:rsidR="006B3CF0" w:rsidRPr="00213561" w:rsidRDefault="006B3CF0" w:rsidP="00E758FF">
            <w:pPr>
              <w:numPr>
                <w:ilvl w:val="12"/>
                <w:numId w:val="0"/>
              </w:numPr>
              <w:rPr>
                <w:rFonts w:ascii="Helvetica" w:hAnsi="Helvetica"/>
                <w:sz w:val="22"/>
                <w:szCs w:val="22"/>
              </w:rPr>
            </w:pPr>
            <w:r w:rsidRPr="00213561">
              <w:rPr>
                <w:rFonts w:ascii="Helvetica" w:hAnsi="Helvetica"/>
                <w:sz w:val="22"/>
                <w:szCs w:val="22"/>
              </w:rPr>
              <w:lastRenderedPageBreak/>
              <w:t xml:space="preserve">Information Gathering &amp; Dissemination Function                           </w:t>
            </w:r>
          </w:p>
        </w:tc>
        <w:tc>
          <w:tcPr>
            <w:tcW w:w="1242" w:type="dxa"/>
            <w:tcBorders>
              <w:top w:val="single" w:sz="6" w:space="0" w:color="auto"/>
              <w:left w:val="single" w:sz="6" w:space="0" w:color="auto"/>
              <w:bottom w:val="single" w:sz="6" w:space="0" w:color="auto"/>
              <w:right w:val="single" w:sz="6" w:space="0" w:color="auto"/>
            </w:tcBorders>
          </w:tcPr>
          <w:p w:rsidR="006B3CF0" w:rsidRPr="008416CB" w:rsidRDefault="006B3CF0" w:rsidP="000878DB">
            <w:pPr>
              <w:numPr>
                <w:ilvl w:val="12"/>
                <w:numId w:val="0"/>
              </w:numPr>
              <w:jc w:val="right"/>
              <w:rPr>
                <w:rFonts w:ascii="Helvetica" w:hAnsi="Helvetica"/>
                <w:sz w:val="22"/>
                <w:szCs w:val="22"/>
              </w:rPr>
            </w:pPr>
            <w:r>
              <w:rPr>
                <w:rFonts w:ascii="Helvetica" w:hAnsi="Helvetica"/>
                <w:sz w:val="22"/>
                <w:szCs w:val="22"/>
              </w:rPr>
              <w:t>10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Research questions for which Compass has not yet documented the answer</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 xml:space="preserve">Update both paper and electronic files as </w:t>
            </w:r>
            <w:proofErr w:type="gramStart"/>
            <w:r w:rsidRPr="00213561">
              <w:rPr>
                <w:rFonts w:ascii="Helvetica" w:hAnsi="Helvetica"/>
                <w:sz w:val="22"/>
                <w:szCs w:val="22"/>
              </w:rPr>
              <w:t>new information</w:t>
            </w:r>
            <w:proofErr w:type="gramEnd"/>
            <w:r w:rsidRPr="00213561">
              <w:rPr>
                <w:rFonts w:ascii="Helvetica" w:hAnsi="Helvetica"/>
                <w:sz w:val="22"/>
                <w:szCs w:val="22"/>
              </w:rPr>
              <w:t xml:space="preserve"> is introduced</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Distribute information from various campus and external groups once approved for distribution</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Review and summarize items of information from the various campus media to ensure information disseminated through Compass is accurate and timely</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Conduct on-going research of services (i.e. use of internet)</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Seek out new contacts and information</w:t>
            </w:r>
          </w:p>
        </w:tc>
      </w:tr>
      <w:tr w:rsidR="006B3CF0" w:rsidRPr="008416CB" w:rsidTr="008416CB">
        <w:tc>
          <w:tcPr>
            <w:tcW w:w="3119" w:type="dxa"/>
            <w:tcBorders>
              <w:top w:val="single" w:sz="6" w:space="0" w:color="auto"/>
              <w:left w:val="nil"/>
              <w:bottom w:val="single" w:sz="6" w:space="0" w:color="auto"/>
              <w:right w:val="single" w:sz="6" w:space="0" w:color="auto"/>
            </w:tcBorders>
          </w:tcPr>
          <w:p w:rsidR="006B3CF0" w:rsidRPr="00213561" w:rsidRDefault="006B3CF0" w:rsidP="00E758FF">
            <w:pPr>
              <w:numPr>
                <w:ilvl w:val="12"/>
                <w:numId w:val="0"/>
              </w:numPr>
              <w:rPr>
                <w:rFonts w:ascii="Helvetica" w:hAnsi="Helvetica"/>
                <w:sz w:val="22"/>
                <w:szCs w:val="22"/>
              </w:rPr>
            </w:pPr>
            <w:r w:rsidRPr="00213561">
              <w:rPr>
                <w:rFonts w:ascii="Helvetica" w:hAnsi="Helvetica"/>
                <w:sz w:val="22"/>
                <w:szCs w:val="22"/>
              </w:rPr>
              <w:t xml:space="preserve">Other            </w:t>
            </w:r>
          </w:p>
        </w:tc>
        <w:tc>
          <w:tcPr>
            <w:tcW w:w="1242" w:type="dxa"/>
            <w:tcBorders>
              <w:top w:val="single" w:sz="6" w:space="0" w:color="auto"/>
              <w:left w:val="single" w:sz="6" w:space="0" w:color="auto"/>
              <w:bottom w:val="single" w:sz="6" w:space="0" w:color="auto"/>
              <w:right w:val="single" w:sz="6" w:space="0" w:color="auto"/>
            </w:tcBorders>
          </w:tcPr>
          <w:p w:rsidR="006B3CF0" w:rsidRPr="008416CB" w:rsidRDefault="006B3CF0" w:rsidP="000878DB">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 xml:space="preserve">Ensure all duties listed in the Operations Manual are followed </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 xml:space="preserve">Provide cross training for </w:t>
            </w:r>
            <w:proofErr w:type="gramStart"/>
            <w:r w:rsidRPr="00213561">
              <w:rPr>
                <w:rFonts w:ascii="Helvetica" w:hAnsi="Helvetica"/>
                <w:sz w:val="22"/>
                <w:szCs w:val="22"/>
              </w:rPr>
              <w:t>new staff</w:t>
            </w:r>
            <w:proofErr w:type="gramEnd"/>
            <w:r w:rsidRPr="00213561">
              <w:rPr>
                <w:rFonts w:ascii="Helvetica" w:hAnsi="Helvetica"/>
                <w:sz w:val="22"/>
                <w:szCs w:val="22"/>
              </w:rPr>
              <w:t xml:space="preserve"> and update co-workers of new information and sales</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 xml:space="preserve">Attend mandatory monthly staff meetings where you may be asked to take part in or present </w:t>
            </w:r>
            <w:proofErr w:type="gramStart"/>
            <w:r w:rsidRPr="00213561">
              <w:rPr>
                <w:rFonts w:ascii="Helvetica" w:hAnsi="Helvetica"/>
                <w:sz w:val="22"/>
                <w:szCs w:val="22"/>
              </w:rPr>
              <w:t>new information</w:t>
            </w:r>
            <w:proofErr w:type="gramEnd"/>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Participate in mid-year and year-end evaluation process set out by the Manager and Shift Supervisors</w:t>
            </w:r>
          </w:p>
          <w:p w:rsidR="006B3CF0" w:rsidRPr="00213561" w:rsidRDefault="006B3CF0" w:rsidP="006B3CF0">
            <w:pPr>
              <w:numPr>
                <w:ilvl w:val="0"/>
                <w:numId w:val="3"/>
              </w:numPr>
              <w:rPr>
                <w:rFonts w:ascii="Helvetica" w:hAnsi="Helvetica"/>
                <w:sz w:val="22"/>
                <w:szCs w:val="22"/>
              </w:rPr>
            </w:pPr>
            <w:r w:rsidRPr="00213561">
              <w:rPr>
                <w:rFonts w:ascii="Helvetica" w:hAnsi="Helvetica"/>
                <w:sz w:val="22"/>
                <w:szCs w:val="22"/>
              </w:rPr>
              <w:t>Other duties as directed by the Manager and/or Shift Supervisor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Interpersonal skills required to effectively interact with customers</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Resourcefulness is required to provide superior information service to the McMaster community</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 xml:space="preserve">Organizational skills required </w:t>
            </w:r>
            <w:proofErr w:type="gramStart"/>
            <w:r w:rsidRPr="006B3CF0">
              <w:rPr>
                <w:rFonts w:ascii="Helvetica" w:hAnsi="Helvetica"/>
                <w:sz w:val="22"/>
                <w:szCs w:val="22"/>
              </w:rPr>
              <w:t>in order to</w:t>
            </w:r>
            <w:proofErr w:type="gramEnd"/>
            <w:r w:rsidRPr="006B3CF0">
              <w:rPr>
                <w:rFonts w:ascii="Helvetica" w:hAnsi="Helvetica"/>
                <w:sz w:val="22"/>
                <w:szCs w:val="22"/>
              </w:rPr>
              <w:t xml:space="preserve"> maintain a steady flow of service</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Attention to detail to maintain accuracy in reporting of information and daily shift reports</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Knowledge of MSU, McMaster University, and surrounding community required to provide accurate information</w:t>
            </w:r>
          </w:p>
          <w:p w:rsidR="007C1F66" w:rsidRPr="008416CB" w:rsidRDefault="006B3CF0" w:rsidP="006B3CF0">
            <w:pPr>
              <w:numPr>
                <w:ilvl w:val="0"/>
                <w:numId w:val="2"/>
              </w:numPr>
              <w:rPr>
                <w:rFonts w:ascii="Helvetica" w:hAnsi="Helvetica"/>
                <w:sz w:val="22"/>
                <w:szCs w:val="22"/>
              </w:rPr>
            </w:pPr>
            <w:r w:rsidRPr="006B3CF0">
              <w:rPr>
                <w:rFonts w:ascii="Helvetica" w:hAnsi="Helvetica"/>
                <w:sz w:val="22"/>
                <w:szCs w:val="22"/>
              </w:rPr>
              <w:t>Knowledge of word processing, spreadsheet, internet, and email programs required to fulfill many of the customer service functions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Ability to multi-task</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Initiative required to seek out new or untapped sources of information or service</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Creativity required to effectively promote Compass services and merchandise</w:t>
            </w:r>
          </w:p>
          <w:p w:rsidR="007C1F66" w:rsidRPr="008416CB" w:rsidRDefault="006B3CF0" w:rsidP="006B3CF0">
            <w:pPr>
              <w:numPr>
                <w:ilvl w:val="0"/>
                <w:numId w:val="2"/>
              </w:numPr>
              <w:rPr>
                <w:rFonts w:ascii="Helvetica" w:hAnsi="Helvetica"/>
                <w:sz w:val="22"/>
                <w:szCs w:val="22"/>
              </w:rPr>
            </w:pPr>
            <w:r w:rsidRPr="006B3CF0">
              <w:rPr>
                <w:rFonts w:ascii="Helvetica" w:hAnsi="Helvetica"/>
                <w:sz w:val="22"/>
                <w:szCs w:val="22"/>
              </w:rPr>
              <w:t>Responsibility required to maintain accuracy with ticket recording and sales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Work is performed at the Compass Information Desk, which is an open-air kiosk on the main floor of a busy multi-purpose building</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A secure office environment is provided for start/end of shift cash tallies</w:t>
            </w:r>
          </w:p>
          <w:p w:rsidR="007C1F66" w:rsidRPr="008416CB" w:rsidRDefault="006B3CF0" w:rsidP="006B3CF0">
            <w:pPr>
              <w:numPr>
                <w:ilvl w:val="0"/>
                <w:numId w:val="2"/>
              </w:numPr>
              <w:rPr>
                <w:rFonts w:ascii="Helvetica" w:hAnsi="Helvetica"/>
                <w:sz w:val="22"/>
                <w:szCs w:val="22"/>
              </w:rPr>
            </w:pPr>
            <w:r w:rsidRPr="006B3CF0">
              <w:rPr>
                <w:rFonts w:ascii="Helvetica" w:hAnsi="Helvetica"/>
                <w:sz w:val="22"/>
                <w:szCs w:val="22"/>
              </w:rPr>
              <w:t>Periods of training or high activity levels may require Customer Service Representatives to work more than the scheduled weekly hours</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Experience in a customer service environment</w:t>
            </w:r>
          </w:p>
          <w:p w:rsidR="007C1F66" w:rsidRPr="008416CB" w:rsidRDefault="006B3CF0" w:rsidP="006B3CF0">
            <w:pPr>
              <w:numPr>
                <w:ilvl w:val="0"/>
                <w:numId w:val="2"/>
              </w:numPr>
              <w:rPr>
                <w:rFonts w:ascii="Helvetica" w:hAnsi="Helvetica"/>
                <w:sz w:val="22"/>
                <w:szCs w:val="22"/>
              </w:rPr>
            </w:pPr>
            <w:r w:rsidRPr="006B3CF0">
              <w:rPr>
                <w:rFonts w:ascii="Helvetica" w:hAnsi="Helvetica"/>
                <w:sz w:val="22"/>
                <w:szCs w:val="22"/>
              </w:rPr>
              <w:t>Experience with cash handling preferred</w:t>
            </w:r>
          </w:p>
        </w:tc>
      </w:tr>
    </w:tbl>
    <w:p w:rsidR="007C1F66" w:rsidRDefault="007C1F66">
      <w:pPr>
        <w:rPr>
          <w:rFonts w:ascii="Helvetica" w:hAnsi="Helvetica"/>
          <w:b/>
          <w:sz w:val="22"/>
          <w:szCs w:val="22"/>
          <w:u w:val="single"/>
        </w:rPr>
      </w:pPr>
    </w:p>
    <w:p w:rsidR="006B3CF0" w:rsidRPr="008416CB" w:rsidRDefault="006B3CF0">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lastRenderedPageBreak/>
              <w:t>Equipment</w:t>
            </w:r>
          </w:p>
        </w:tc>
      </w:tr>
      <w:tr w:rsidR="007C1F66" w:rsidRPr="008416CB">
        <w:tc>
          <w:tcPr>
            <w:tcW w:w="10422" w:type="dxa"/>
            <w:tcBorders>
              <w:top w:val="single" w:sz="6" w:space="0" w:color="auto"/>
              <w:left w:val="nil"/>
              <w:bottom w:val="nil"/>
              <w:right w:val="nil"/>
            </w:tcBorders>
          </w:tcPr>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Cash register</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Computer (e-mail, word processing, internet, excel)</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Printer</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Calculator/adding machine</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Debit/Credit Machine</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Meridian telephone system</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GO Transit Terminal</w:t>
            </w:r>
          </w:p>
          <w:p w:rsidR="006B3CF0" w:rsidRPr="006B3CF0" w:rsidRDefault="006B3CF0" w:rsidP="006B3CF0">
            <w:pPr>
              <w:numPr>
                <w:ilvl w:val="0"/>
                <w:numId w:val="2"/>
              </w:numPr>
              <w:rPr>
                <w:rFonts w:ascii="Helvetica" w:hAnsi="Helvetica"/>
                <w:sz w:val="22"/>
                <w:szCs w:val="22"/>
              </w:rPr>
            </w:pPr>
            <w:r w:rsidRPr="006B3CF0">
              <w:rPr>
                <w:rFonts w:ascii="Helvetica" w:hAnsi="Helvetica"/>
                <w:sz w:val="22"/>
                <w:szCs w:val="22"/>
              </w:rPr>
              <w:t>Ticket Imprinter</w:t>
            </w:r>
          </w:p>
          <w:p w:rsidR="007C1F66" w:rsidRPr="008416CB" w:rsidRDefault="006B3CF0" w:rsidP="006B3CF0">
            <w:pPr>
              <w:numPr>
                <w:ilvl w:val="0"/>
                <w:numId w:val="2"/>
              </w:numPr>
              <w:rPr>
                <w:rFonts w:ascii="Helvetica" w:hAnsi="Helvetica"/>
                <w:sz w:val="22"/>
                <w:szCs w:val="22"/>
              </w:rPr>
            </w:pPr>
            <w:r w:rsidRPr="006B3CF0">
              <w:rPr>
                <w:rFonts w:ascii="Helvetica" w:hAnsi="Helvetica"/>
                <w:sz w:val="22"/>
                <w:szCs w:val="22"/>
              </w:rPr>
              <w:t>Safe</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04" w:rsidRDefault="00B66204">
      <w:r>
        <w:separator/>
      </w:r>
    </w:p>
  </w:endnote>
  <w:endnote w:type="continuationSeparator" w:id="0">
    <w:p w:rsidR="00B66204" w:rsidRDefault="00B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924124"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924124" w:rsidRPr="008416CB">
      <w:rPr>
        <w:rStyle w:val="PageNumber"/>
        <w:rFonts w:ascii="Helvetica" w:hAnsi="Helvetica"/>
        <w:sz w:val="16"/>
        <w:szCs w:val="16"/>
      </w:rPr>
      <w:fldChar w:fldCharType="separate"/>
    </w:r>
    <w:r w:rsidR="00424285">
      <w:rPr>
        <w:rStyle w:val="PageNumber"/>
        <w:rFonts w:ascii="Helvetica" w:hAnsi="Helvetica"/>
        <w:noProof/>
        <w:sz w:val="16"/>
        <w:szCs w:val="16"/>
      </w:rPr>
      <w:t>3</w:t>
    </w:r>
    <w:r w:rsidR="00924124"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924124"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3A2F5E">
      <w:rPr>
        <w:rFonts w:ascii="Helvetica" w:hAnsi="Helvetica"/>
        <w:noProof/>
        <w:sz w:val="16"/>
      </w:rPr>
      <w:t>P:\DEPARTS\ADMIN\Jess and Victoria shared documents\Job Descriptions\2013-2014 JOB DESCRIPTIONS\Compass Information Centre\Customer Service Representative.doc</w:t>
    </w:r>
    <w:r w:rsidRPr="00061282">
      <w:rPr>
        <w:rFonts w:ascii="Helvetica" w:hAnsi="Helvetica"/>
        <w:sz w:val="16"/>
      </w:rPr>
      <w:fldChar w:fldCharType="end"/>
    </w:r>
    <w:r w:rsidR="00061282">
      <w:rPr>
        <w:sz w:val="16"/>
      </w:rPr>
      <w:tab/>
      <w:t xml:space="preserve">    </w:t>
    </w:r>
    <w:r w:rsidR="00B328EF">
      <w:rPr>
        <w:sz w:val="16"/>
      </w:rPr>
      <w:t xml:space="preserve">                                                 </w:t>
    </w:r>
    <w:r w:rsidR="003A2F5E">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24285">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tc>
        <w:tcPr>
          <w:tcW w:w="3366" w:type="dxa"/>
          <w:tcBorders>
            <w:top w:val="nil"/>
            <w:left w:val="nil"/>
            <w:bottom w:val="nil"/>
            <w:right w:val="nil"/>
          </w:tcBorders>
        </w:tcPr>
        <w:p w:rsidR="007C1F66" w:rsidRPr="00CD4B86" w:rsidRDefault="006B3CF0">
          <w:pPr>
            <w:pStyle w:val="Footer"/>
            <w:rPr>
              <w:rFonts w:ascii="Helvetica" w:hAnsi="Helvetica"/>
              <w:sz w:val="16"/>
            </w:rPr>
          </w:pPr>
          <w:r>
            <w:rPr>
              <w:rFonts w:ascii="Helvetica" w:hAnsi="Helvetica"/>
              <w:sz w:val="16"/>
            </w:rPr>
            <w:t>Approved EB 03-06</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6B3CF0">
          <w:pPr>
            <w:pStyle w:val="Footer"/>
            <w:rPr>
              <w:rFonts w:ascii="Helvetica" w:hAnsi="Helvetica"/>
              <w:sz w:val="16"/>
            </w:rPr>
          </w:pPr>
          <w:r>
            <w:rPr>
              <w:rFonts w:ascii="Helvetica" w:hAnsi="Helvetica"/>
              <w:sz w:val="16"/>
            </w:rPr>
            <w:t>Revised EB 03-18</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Calibri" w:hAnsi="Calibri"/>
              <w:sz w:val="16"/>
            </w:rPr>
          </w:pPr>
        </w:p>
      </w:tc>
      <w:tc>
        <w:tcPr>
          <w:tcW w:w="3474" w:type="dxa"/>
          <w:tcBorders>
            <w:top w:val="nil"/>
            <w:left w:val="nil"/>
            <w:bottom w:val="nil"/>
            <w:right w:val="nil"/>
          </w:tcBorders>
        </w:tcPr>
        <w:p w:rsidR="007C1F66" w:rsidRPr="00061282" w:rsidRDefault="007C1F66">
          <w:pPr>
            <w:pStyle w:val="Footer"/>
            <w:rPr>
              <w:rFonts w:ascii="Calibri" w:hAnsi="Calibri"/>
              <w:sz w:val="16"/>
            </w:rPr>
          </w:pPr>
        </w:p>
      </w:tc>
      <w:tc>
        <w:tcPr>
          <w:tcW w:w="3083" w:type="dxa"/>
          <w:tcBorders>
            <w:top w:val="nil"/>
            <w:left w:val="nil"/>
            <w:bottom w:val="nil"/>
            <w:right w:val="nil"/>
          </w:tcBorders>
        </w:tcPr>
        <w:p w:rsidR="007C1F66" w:rsidRPr="00061282" w:rsidRDefault="007C1F66">
          <w:pPr>
            <w:pStyle w:val="Footer"/>
            <w:rPr>
              <w:rFonts w:ascii="Calibri" w:hAnsi="Calibr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04" w:rsidRDefault="00B66204">
      <w:r>
        <w:separator/>
      </w:r>
    </w:p>
  </w:footnote>
  <w:footnote w:type="continuationSeparator" w:id="0">
    <w:p w:rsidR="00B66204" w:rsidRDefault="00B6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EF6640">
    <w:pPr>
      <w:pStyle w:val="Header"/>
      <w:ind w:right="1"/>
      <w:jc w:val="right"/>
      <w:rPr>
        <w:rStyle w:val="PageNumber"/>
        <w:rFonts w:ascii="Helvetica" w:hAnsi="Helvetica"/>
      </w:rPr>
    </w:pPr>
    <w:r>
      <w:rPr>
        <w:rStyle w:val="PageNumber"/>
        <w:rFonts w:ascii="Helvetica" w:hAnsi="Helvetica"/>
        <w:i/>
      </w:rPr>
      <w:t>Compass</w:t>
    </w:r>
    <w:r w:rsidR="006B3CF0">
      <w:rPr>
        <w:rStyle w:val="PageNumber"/>
        <w:rFonts w:ascii="Helvetica" w:hAnsi="Helvetica"/>
        <w:i/>
      </w:rPr>
      <w:t xml:space="preserve"> Customer Service Representative</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13F14AB4"/>
    <w:multiLevelType w:val="hybridMultilevel"/>
    <w:tmpl w:val="218C7498"/>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CE6371A"/>
    <w:multiLevelType w:val="multilevel"/>
    <w:tmpl w:val="0FC2D7B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64D63937"/>
    <w:multiLevelType w:val="multilevel"/>
    <w:tmpl w:val="0FC2D7B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69122628"/>
    <w:multiLevelType w:val="multilevel"/>
    <w:tmpl w:val="0FC2D7B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A7D1285"/>
    <w:multiLevelType w:val="multilevel"/>
    <w:tmpl w:val="0FC2D7B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7A672188"/>
    <w:multiLevelType w:val="multilevel"/>
    <w:tmpl w:val="0FC2D7B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7"/>
  </w:num>
  <w:num w:numId="3">
    <w:abstractNumId w:val="1"/>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2"/>
    <w:rsid w:val="00061282"/>
    <w:rsid w:val="000878DB"/>
    <w:rsid w:val="00383291"/>
    <w:rsid w:val="003A2F5E"/>
    <w:rsid w:val="00424285"/>
    <w:rsid w:val="006B3CF0"/>
    <w:rsid w:val="006D49BE"/>
    <w:rsid w:val="007C1F66"/>
    <w:rsid w:val="008416CB"/>
    <w:rsid w:val="00924124"/>
    <w:rsid w:val="00952798"/>
    <w:rsid w:val="00B328EF"/>
    <w:rsid w:val="00B66204"/>
    <w:rsid w:val="00C719B9"/>
    <w:rsid w:val="00CD4B86"/>
    <w:rsid w:val="00E758FF"/>
    <w:rsid w:val="00EF6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7F9B572D"/>
  <w15:chartTrackingRefBased/>
  <w15:docId w15:val="{9F9E0E90-286A-489C-983D-3679AAD3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AFA9-DD20-490D-93AA-E01952C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McMaster Univeristy</dc:creator>
  <cp:keywords/>
  <cp:lastModifiedBy>Jess Bauman, Operations Coordinator</cp:lastModifiedBy>
  <cp:revision>3</cp:revision>
  <dcterms:created xsi:type="dcterms:W3CDTF">2017-04-12T16:36:00Z</dcterms:created>
  <dcterms:modified xsi:type="dcterms:W3CDTF">2017-04-12T16:36:00Z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