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9C45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C45BB" w:rsidRDefault="00D308C2">
            <w:pPr>
              <w:rPr>
                <w:rFonts w:ascii="Helvetica" w:hAnsi="Helvetica"/>
                <w:lang w:val="en-CA"/>
              </w:rPr>
            </w:pPr>
            <w:r w:rsidRPr="009C45BB"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5705" cy="815975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C45BB" w:rsidRDefault="000878DB" w:rsidP="00061282">
            <w:pPr>
              <w:jc w:val="center"/>
              <w:rPr>
                <w:rFonts w:ascii="Helvetica" w:hAnsi="Helvetica"/>
                <w:sz w:val="84"/>
                <w:lang w:val="en-CA"/>
              </w:rPr>
            </w:pPr>
            <w:r w:rsidRPr="009C45BB">
              <w:rPr>
                <w:rFonts w:ascii="Helvetica" w:hAnsi="Helvetica"/>
                <w:sz w:val="84"/>
                <w:lang w:val="en-CA"/>
              </w:rPr>
              <w:t>JOB DESCRIPTION</w:t>
            </w:r>
          </w:p>
          <w:p w:rsidR="007C1F66" w:rsidRPr="009C45BB" w:rsidRDefault="00995384" w:rsidP="00061282">
            <w:pPr>
              <w:jc w:val="center"/>
              <w:rPr>
                <w:rFonts w:ascii="Helvetica" w:hAnsi="Helvetica"/>
                <w:sz w:val="16"/>
                <w:lang w:val="en-CA"/>
              </w:rPr>
            </w:pPr>
            <w:r w:rsidRPr="009C45BB">
              <w:rPr>
                <w:rFonts w:ascii="Helvetica" w:hAnsi="Helvetica"/>
                <w:sz w:val="16"/>
                <w:lang w:val="en-CA"/>
              </w:rPr>
              <w:t>Volunteer</w:t>
            </w:r>
          </w:p>
        </w:tc>
      </w:tr>
    </w:tbl>
    <w:p w:rsidR="007C1F66" w:rsidRPr="009C45BB" w:rsidRDefault="007C1F66">
      <w:pPr>
        <w:rPr>
          <w:rFonts w:ascii="Helvetica" w:hAnsi="Helvetica"/>
          <w:lang w:val="en-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473D05" w:rsidRPr="009C45B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D05" w:rsidRPr="009C45BB" w:rsidRDefault="004D67D3" w:rsidP="001C1FE0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b/>
                <w:sz w:val="22"/>
                <w:szCs w:val="22"/>
                <w:lang w:val="en-CA"/>
              </w:rPr>
              <w:t>Diversity Services</w:t>
            </w:r>
            <w:r w:rsidR="00473D05"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 xml:space="preserve"> </w:t>
            </w:r>
            <w:r w:rsidR="001C1FE0">
              <w:rPr>
                <w:rFonts w:ascii="Helvetica" w:hAnsi="Helvetica"/>
                <w:b/>
                <w:sz w:val="22"/>
                <w:szCs w:val="22"/>
                <w:lang w:val="en-CA"/>
              </w:rPr>
              <w:t>Social and Political Advocacy</w:t>
            </w:r>
            <w:r w:rsidR="00141C2F">
              <w:rPr>
                <w:rFonts w:ascii="Helvetica" w:hAnsi="Helvetica"/>
                <w:b/>
                <w:sz w:val="22"/>
                <w:szCs w:val="22"/>
                <w:lang w:val="en-CA"/>
              </w:rPr>
              <w:t xml:space="preserve"> </w:t>
            </w:r>
            <w:r w:rsidR="001C1FE0">
              <w:rPr>
                <w:rFonts w:ascii="Helvetica" w:hAnsi="Helvetica"/>
                <w:b/>
                <w:sz w:val="22"/>
                <w:szCs w:val="22"/>
                <w:lang w:val="en-CA"/>
              </w:rPr>
              <w:t>Coordinator</w:t>
            </w:r>
          </w:p>
        </w:tc>
      </w:tr>
      <w:tr w:rsidR="00473D05" w:rsidRPr="009C45B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73D05" w:rsidRPr="009C45BB" w:rsidRDefault="00473D05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</w:p>
        </w:tc>
      </w:tr>
      <w:tr w:rsidR="00473D05" w:rsidRPr="009C45B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D05" w:rsidRPr="009C45BB" w:rsidRDefault="009509DC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>September</w:t>
            </w:r>
            <w:r w:rsidR="00473D05"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1 to April 30</w:t>
            </w: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(Summer Preparation Required)</w:t>
            </w:r>
          </w:p>
        </w:tc>
      </w:tr>
      <w:tr w:rsidR="00473D05" w:rsidRPr="009C45B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73D05" w:rsidRPr="009C45BB" w:rsidRDefault="00473D05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</w:p>
        </w:tc>
      </w:tr>
      <w:tr w:rsidR="00473D05" w:rsidRPr="009C45B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D05" w:rsidRPr="009C45BB" w:rsidRDefault="00473D05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>Diversity Services Assistant Director</w:t>
            </w:r>
          </w:p>
        </w:tc>
      </w:tr>
      <w:tr w:rsidR="00473D05" w:rsidRPr="009C45B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73D05" w:rsidRPr="009C45BB" w:rsidRDefault="00473D05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</w:p>
        </w:tc>
      </w:tr>
      <w:tr w:rsidR="00473D05" w:rsidRPr="009C45B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D05" w:rsidRPr="009C45BB" w:rsidRDefault="00473D05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Volunteer </w:t>
            </w:r>
          </w:p>
        </w:tc>
      </w:tr>
      <w:tr w:rsidR="00473D05" w:rsidRPr="009C45B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73D05" w:rsidRPr="009C45BB" w:rsidRDefault="00473D05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</w:p>
        </w:tc>
      </w:tr>
      <w:tr w:rsidR="00473D05" w:rsidRPr="009C45B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D05" w:rsidRPr="009C45BB" w:rsidRDefault="00141C2F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10</w:t>
            </w:r>
            <w:r w:rsidR="00473D05"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hours per week</w:t>
            </w:r>
            <w:r w:rsidR="00115A79">
              <w:rPr>
                <w:rFonts w:ascii="Helvetica" w:hAnsi="Helvetica"/>
                <w:sz w:val="22"/>
                <w:szCs w:val="22"/>
                <w:lang w:val="en-CA"/>
              </w:rPr>
              <w:t>, variable hours in summer</w:t>
            </w:r>
          </w:p>
        </w:tc>
      </w:tr>
    </w:tbl>
    <w:p w:rsidR="007C1F66" w:rsidRPr="009C45BB" w:rsidRDefault="007C1F66">
      <w:pPr>
        <w:rPr>
          <w:rFonts w:ascii="Helvetica" w:hAnsi="Helvetica"/>
          <w:sz w:val="22"/>
          <w:szCs w:val="22"/>
          <w:lang w:val="en-C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9C45B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9C45BB" w:rsidRDefault="000878DB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General Scope of Duties</w:t>
            </w:r>
          </w:p>
        </w:tc>
      </w:tr>
      <w:tr w:rsidR="007C1F66" w:rsidRPr="009C45BB" w:rsidTr="009509DC">
        <w:trPr>
          <w:trHeight w:val="232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2AE3" w:rsidRDefault="00473D05" w:rsidP="00072AE3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The </w:t>
            </w:r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>Social and Political Advocacy</w:t>
            </w:r>
            <w:r w:rsidR="00141C2F">
              <w:rPr>
                <w:rFonts w:ascii="Helvetica" w:hAnsi="Helvetica"/>
                <w:sz w:val="22"/>
                <w:szCs w:val="22"/>
                <w:lang w:val="en-CA"/>
              </w:rPr>
              <w:t xml:space="preserve"> Coordinator is responsible for </w:t>
            </w:r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 xml:space="preserve">creating and implementing </w:t>
            </w:r>
            <w:r w:rsidR="00072AE3">
              <w:rPr>
                <w:rFonts w:ascii="Helvetica" w:hAnsi="Helvetica"/>
                <w:sz w:val="22"/>
                <w:szCs w:val="22"/>
                <w:lang w:val="en-CA"/>
              </w:rPr>
              <w:t>campaigns and workshops</w:t>
            </w:r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 xml:space="preserve"> that seek to educate and raise awareness </w:t>
            </w:r>
            <w:r w:rsidR="00EE23B4">
              <w:rPr>
                <w:rFonts w:ascii="Helvetica" w:hAnsi="Helvetica"/>
                <w:sz w:val="22"/>
                <w:szCs w:val="22"/>
                <w:lang w:val="en-CA"/>
              </w:rPr>
              <w:t xml:space="preserve">in </w:t>
            </w:r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>the McMaster community</w:t>
            </w:r>
            <w:r w:rsidR="00141C2F">
              <w:rPr>
                <w:rFonts w:ascii="Helvetica" w:hAnsi="Helvetica"/>
                <w:sz w:val="22"/>
                <w:szCs w:val="22"/>
                <w:lang w:val="en-CA"/>
              </w:rPr>
              <w:t xml:space="preserve">. </w:t>
            </w:r>
            <w:r w:rsidR="00072AE3">
              <w:rPr>
                <w:rFonts w:ascii="Helvetica" w:hAnsi="Helvetica"/>
                <w:sz w:val="22"/>
                <w:szCs w:val="22"/>
                <w:lang w:val="en-CA"/>
              </w:rPr>
              <w:t xml:space="preserve">These </w:t>
            </w:r>
            <w:r w:rsidR="00760F02">
              <w:rPr>
                <w:rFonts w:ascii="Helvetica" w:hAnsi="Helvetica"/>
                <w:sz w:val="22"/>
                <w:szCs w:val="22"/>
                <w:lang w:val="en-CA"/>
              </w:rPr>
              <w:t>events will be predicated on an anti-racist, anti-oppressive, and intersectional framework</w:t>
            </w:r>
            <w:r w:rsidR="00141C2F">
              <w:rPr>
                <w:rFonts w:ascii="Helvetica" w:hAnsi="Helvetica"/>
                <w:sz w:val="22"/>
                <w:szCs w:val="22"/>
                <w:lang w:val="en-CA"/>
              </w:rPr>
              <w:t>.</w:t>
            </w:r>
          </w:p>
          <w:p w:rsidR="007C1F66" w:rsidRPr="009C45BB" w:rsidRDefault="00AF09ED" w:rsidP="00AF09ED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The advocacy work will be carried out in the form of large and small-scale educational campaigns, working closely with the Programming Coordinator(s) and the Resources Executive. </w:t>
            </w:r>
            <w:r w:rsidR="00141C2F">
              <w:rPr>
                <w:rFonts w:ascii="Helvetica" w:hAnsi="Helvetica"/>
                <w:sz w:val="22"/>
                <w:szCs w:val="22"/>
                <w:lang w:val="en-CA"/>
              </w:rPr>
              <w:t xml:space="preserve">The </w:t>
            </w:r>
            <w:r w:rsidR="00072AE3">
              <w:rPr>
                <w:rFonts w:ascii="Helvetica" w:hAnsi="Helvetica"/>
                <w:sz w:val="22"/>
                <w:szCs w:val="22"/>
                <w:lang w:val="en-CA"/>
              </w:rPr>
              <w:t xml:space="preserve">Social and Political </w:t>
            </w:r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>Advocacy</w:t>
            </w:r>
            <w:r w:rsidR="00141C2F">
              <w:rPr>
                <w:rFonts w:ascii="Helvetica" w:hAnsi="Helvetica"/>
                <w:sz w:val="22"/>
                <w:szCs w:val="22"/>
                <w:lang w:val="en-CA"/>
              </w:rPr>
              <w:t xml:space="preserve"> Coordinator will supervise a committee of volunteers 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>who will work toward the implementation of these campaigns</w:t>
            </w:r>
            <w:r w:rsidR="00141C2F">
              <w:rPr>
                <w:rFonts w:ascii="Helvetica" w:hAnsi="Helvetica"/>
                <w:sz w:val="22"/>
                <w:szCs w:val="22"/>
                <w:lang w:val="en-CA"/>
              </w:rPr>
              <w:t xml:space="preserve">. </w:t>
            </w:r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 xml:space="preserve">In addition, the </w:t>
            </w:r>
            <w:r w:rsidR="00072AE3">
              <w:rPr>
                <w:rFonts w:ascii="Helvetica" w:hAnsi="Helvetica"/>
                <w:sz w:val="22"/>
                <w:szCs w:val="22"/>
                <w:lang w:val="en-CA"/>
              </w:rPr>
              <w:t xml:space="preserve">Social and Political </w:t>
            </w:r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>Advocacy Coordinator will maintain partnerships with McMaster and community partners</w:t>
            </w:r>
            <w:r w:rsidR="00EE23B4">
              <w:rPr>
                <w:rFonts w:ascii="Helvetica" w:hAnsi="Helvetica"/>
                <w:sz w:val="22"/>
                <w:szCs w:val="22"/>
                <w:lang w:val="en-CA"/>
              </w:rPr>
              <w:t>,</w:t>
            </w:r>
            <w:r w:rsidR="001C1FE0">
              <w:rPr>
                <w:rFonts w:ascii="Helvetica" w:hAnsi="Helvetica"/>
                <w:sz w:val="22"/>
                <w:szCs w:val="22"/>
                <w:lang w:val="en-CA"/>
              </w:rPr>
              <w:t xml:space="preserve"> and help establish Diversity Services amongst the broader Hamilton community.</w:t>
            </w:r>
          </w:p>
        </w:tc>
      </w:tr>
    </w:tbl>
    <w:p w:rsidR="007C1F66" w:rsidRPr="009C45BB" w:rsidRDefault="007C1F66">
      <w:pPr>
        <w:ind w:left="567"/>
        <w:rPr>
          <w:rFonts w:ascii="Helvetica" w:hAnsi="Helvetica"/>
          <w:sz w:val="22"/>
          <w:szCs w:val="22"/>
          <w:lang w:val="en-CA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9C45B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9C45B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  <w:p w:rsidR="007C1F66" w:rsidRPr="009C45B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Major Duties and Responsibilities</w:t>
            </w:r>
          </w:p>
        </w:tc>
      </w:tr>
      <w:tr w:rsidR="00061282" w:rsidRPr="009C45B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9C45B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</w:tc>
      </w:tr>
      <w:tr w:rsidR="007C1F66" w:rsidRPr="009C45B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9C45B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9C45B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9C45B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Specifics</w:t>
            </w:r>
          </w:p>
        </w:tc>
      </w:tr>
      <w:tr w:rsidR="00473D05" w:rsidRPr="009C45B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D05" w:rsidRPr="009C45BB" w:rsidRDefault="00115A79" w:rsidP="001C1FE0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Supervisory &amp; Administrative</w:t>
            </w:r>
            <w:r w:rsidR="00141C2F">
              <w:rPr>
                <w:rFonts w:ascii="Helvetica" w:hAnsi="Helvetica"/>
                <w:sz w:val="22"/>
                <w:szCs w:val="22"/>
                <w:lang w:val="en-CA"/>
              </w:rPr>
              <w:t xml:space="preserve"> Function</w:t>
            </w:r>
            <w:r w:rsidR="00473D05"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05" w:rsidRPr="009C45BB" w:rsidRDefault="00473D05" w:rsidP="00E71731">
            <w:pPr>
              <w:tabs>
                <w:tab w:val="center" w:pos="513"/>
                <w:tab w:val="right" w:pos="1026"/>
              </w:tabs>
              <w:jc w:val="right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ab/>
            </w:r>
            <w:r w:rsidR="00B1391E">
              <w:rPr>
                <w:rFonts w:ascii="Helvetica" w:hAnsi="Helvetica"/>
                <w:sz w:val="22"/>
                <w:szCs w:val="22"/>
                <w:lang w:val="en-CA"/>
              </w:rPr>
              <w:t>25</w:t>
            </w: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1BE2" w:rsidRDefault="00141C2F" w:rsidP="00141C2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04FE3">
              <w:rPr>
                <w:rFonts w:ascii="Helvetica" w:hAnsi="Helvetica"/>
                <w:sz w:val="22"/>
                <w:szCs w:val="22"/>
              </w:rPr>
              <w:t xml:space="preserve">Chair the </w:t>
            </w:r>
            <w:r w:rsidR="00072AE3">
              <w:rPr>
                <w:rFonts w:ascii="Helvetica" w:hAnsi="Helvetica"/>
                <w:sz w:val="22"/>
                <w:szCs w:val="22"/>
              </w:rPr>
              <w:t xml:space="preserve">Social and Political </w:t>
            </w:r>
            <w:r w:rsidR="001C1FE0">
              <w:rPr>
                <w:rFonts w:ascii="Helvetica" w:hAnsi="Helvetica"/>
                <w:sz w:val="22"/>
                <w:szCs w:val="22"/>
              </w:rPr>
              <w:t>Advocacy</w:t>
            </w:r>
            <w:r w:rsidRPr="00004FE3">
              <w:rPr>
                <w:rFonts w:ascii="Helvetica" w:hAnsi="Helvetica"/>
                <w:sz w:val="22"/>
                <w:szCs w:val="22"/>
              </w:rPr>
              <w:t xml:space="preserve"> Committee </w:t>
            </w:r>
          </w:p>
          <w:p w:rsidR="00141C2F" w:rsidRDefault="00471BE2" w:rsidP="00141C2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Aid in hiring</w:t>
            </w:r>
            <w:r w:rsidR="00EE23B4">
              <w:rPr>
                <w:rFonts w:ascii="Helvetica" w:hAnsi="Helvetica"/>
                <w:sz w:val="22"/>
                <w:szCs w:val="22"/>
              </w:rPr>
              <w:t xml:space="preserve"> and</w:t>
            </w:r>
            <w:r>
              <w:rPr>
                <w:rFonts w:ascii="Helvetica" w:hAnsi="Helvetica"/>
                <w:sz w:val="22"/>
                <w:szCs w:val="22"/>
              </w:rPr>
              <w:t xml:space="preserve"> training </w:t>
            </w:r>
            <w:r w:rsidR="00141C2F" w:rsidRPr="00004FE3">
              <w:rPr>
                <w:rFonts w:ascii="Helvetica" w:hAnsi="Helvetica"/>
                <w:sz w:val="22"/>
                <w:szCs w:val="22"/>
              </w:rPr>
              <w:t>volunteers</w:t>
            </w:r>
          </w:p>
          <w:p w:rsidR="00471BE2" w:rsidRDefault="00471BE2" w:rsidP="00141C2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 with the executive team to coordinate volunteers for events</w:t>
            </w:r>
          </w:p>
          <w:p w:rsidR="00141C2F" w:rsidRPr="00004FE3" w:rsidRDefault="00141C2F" w:rsidP="00141C2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Support the volunteers of the committee</w:t>
            </w:r>
          </w:p>
          <w:p w:rsidR="001C1FE0" w:rsidRPr="00B1391E" w:rsidRDefault="00760F02" w:rsidP="00B1391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</w:rPr>
              <w:t>Understand</w:t>
            </w:r>
            <w:r w:rsidR="00141C2F" w:rsidRPr="00004FE3">
              <w:rPr>
                <w:rFonts w:ascii="Helvetica" w:hAnsi="Helvetica"/>
                <w:sz w:val="22"/>
                <w:szCs w:val="22"/>
              </w:rPr>
              <w:t xml:space="preserve"> and advocate the needs of </w:t>
            </w:r>
            <w:r w:rsidR="004C5484">
              <w:rPr>
                <w:rFonts w:ascii="Helvetica" w:hAnsi="Helvetica"/>
                <w:sz w:val="22"/>
                <w:szCs w:val="22"/>
              </w:rPr>
              <w:t xml:space="preserve">racialized and religious </w:t>
            </w:r>
            <w:r w:rsidR="00141C2F" w:rsidRPr="00004FE3">
              <w:rPr>
                <w:rFonts w:ascii="Helvetica" w:hAnsi="Helvetica"/>
                <w:sz w:val="22"/>
                <w:szCs w:val="22"/>
              </w:rPr>
              <w:t>McMaster students</w:t>
            </w:r>
          </w:p>
        </w:tc>
      </w:tr>
      <w:tr w:rsidR="00072AE3" w:rsidRPr="009C45B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2AE3" w:rsidRDefault="00072AE3" w:rsidP="001C1FE0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Financial &amp; Budgeting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AE3" w:rsidRPr="009C45BB" w:rsidRDefault="00072AE3" w:rsidP="00E71731">
            <w:pPr>
              <w:tabs>
                <w:tab w:val="center" w:pos="513"/>
                <w:tab w:val="right" w:pos="1026"/>
              </w:tabs>
              <w:jc w:val="right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5%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2AE3" w:rsidRDefault="00072AE3" w:rsidP="00072AE3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Develop a budget for the committee alongside the Assistant Director</w:t>
            </w:r>
          </w:p>
          <w:p w:rsidR="00072AE3" w:rsidRDefault="00072AE3" w:rsidP="00072AE3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Ensure that the budget for each event aligns with the service budget</w:t>
            </w:r>
          </w:p>
          <w:p w:rsidR="00072AE3" w:rsidRDefault="00072AE3" w:rsidP="00072AE3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Inform the Diversity Services Director and Assistant Director of all potential expenses</w:t>
            </w:r>
          </w:p>
          <w:p w:rsidR="00EE23B4" w:rsidRPr="00072AE3" w:rsidRDefault="00EE23B4" w:rsidP="00072AE3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Retain any receipts indicating expenditure to ensure reimbursement </w:t>
            </w:r>
          </w:p>
        </w:tc>
      </w:tr>
      <w:tr w:rsidR="00473D05" w:rsidRPr="009C45B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D05" w:rsidRPr="009C45BB" w:rsidRDefault="00115A79" w:rsidP="00072AE3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Advocacy</w:t>
            </w:r>
            <w:r w:rsidR="00154D2A"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r w:rsidR="00141C2F">
              <w:rPr>
                <w:rFonts w:ascii="Helvetica" w:hAnsi="Helvetica"/>
                <w:sz w:val="22"/>
                <w:szCs w:val="22"/>
                <w:lang w:val="en-CA"/>
              </w:rPr>
              <w:t>Function</w:t>
            </w:r>
            <w:r w:rsidR="00473D05"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05" w:rsidRPr="009C45BB" w:rsidRDefault="0037032C" w:rsidP="0037032C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50</w:t>
            </w:r>
            <w:r w:rsidR="00473D05" w:rsidRPr="009C45BB">
              <w:rPr>
                <w:rFonts w:ascii="Helvetica" w:hAnsi="Helvetica"/>
                <w:sz w:val="22"/>
                <w:szCs w:val="22"/>
                <w:lang w:val="en-CA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1C2F" w:rsidRPr="00141C2F" w:rsidRDefault="00760F02" w:rsidP="00141C2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Create and organize at least one </w:t>
            </w:r>
            <w:r w:rsidR="004C5484">
              <w:rPr>
                <w:rFonts w:ascii="Helvetica" w:hAnsi="Helvetica"/>
                <w:sz w:val="22"/>
                <w:szCs w:val="22"/>
              </w:rPr>
              <w:t xml:space="preserve">educational campaign </w:t>
            </w:r>
            <w:r>
              <w:rPr>
                <w:rFonts w:ascii="Helvetica" w:hAnsi="Helvetica"/>
                <w:sz w:val="22"/>
                <w:szCs w:val="22"/>
              </w:rPr>
              <w:t xml:space="preserve">per term promoting multiculturalism, religious diversity, </w:t>
            </w:r>
            <w:r w:rsidR="00B1391E">
              <w:rPr>
                <w:rFonts w:ascii="Helvetica" w:hAnsi="Helvetica"/>
                <w:sz w:val="22"/>
                <w:szCs w:val="22"/>
              </w:rPr>
              <w:t>or</w:t>
            </w:r>
            <w:r>
              <w:rPr>
                <w:rFonts w:ascii="Helvetica" w:hAnsi="Helvetica"/>
                <w:sz w:val="22"/>
                <w:szCs w:val="22"/>
              </w:rPr>
              <w:t xml:space="preserve"> indigenous affairs</w:t>
            </w:r>
            <w:r w:rsidR="00141C2F" w:rsidRPr="00141C2F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141C2F" w:rsidRDefault="00154D2A" w:rsidP="004E6703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Contribute to and manage Diversity Week programming</w:t>
            </w:r>
          </w:p>
          <w:p w:rsidR="001C1FE0" w:rsidRDefault="001C1FE0" w:rsidP="001C1FE0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Work with the Promotions Executive</w:t>
            </w:r>
            <w:r w:rsidR="002B6062">
              <w:rPr>
                <w:rFonts w:ascii="Helvetica" w:hAnsi="Helvetica"/>
                <w:sz w:val="22"/>
                <w:szCs w:val="22"/>
              </w:rPr>
              <w:t>(s)</w:t>
            </w:r>
            <w:r>
              <w:rPr>
                <w:rFonts w:ascii="Helvetica" w:hAnsi="Helvetica"/>
                <w:sz w:val="22"/>
                <w:szCs w:val="22"/>
              </w:rPr>
              <w:t xml:space="preserve"> to develop detailed and creative promotional plans for campaigns</w:t>
            </w:r>
          </w:p>
          <w:p w:rsidR="001C1FE0" w:rsidRDefault="001C1FE0" w:rsidP="004E6703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Work with the Resources Executive to ensure campaigns are relevant to current topics in social justice</w:t>
            </w:r>
          </w:p>
          <w:p w:rsidR="00B1391E" w:rsidRPr="00B1391E" w:rsidRDefault="00B1391E" w:rsidP="00B1391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Contribute to efforts </w:t>
            </w:r>
            <w:bookmarkStart w:id="0" w:name="_GoBack"/>
            <w:bookmarkEnd w:id="0"/>
            <w:r>
              <w:rPr>
                <w:rFonts w:ascii="Helvetica" w:hAnsi="Helvetica"/>
                <w:sz w:val="22"/>
                <w:szCs w:val="22"/>
              </w:rPr>
              <w:t>in addressing student concerns surrounding experiences of marginalization and oppression</w:t>
            </w:r>
          </w:p>
        </w:tc>
      </w:tr>
      <w:tr w:rsidR="00141C2F" w:rsidRPr="009C45B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1C2F" w:rsidRDefault="00154D2A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lastRenderedPageBreak/>
              <w:t>Communications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2F" w:rsidRDefault="00B1391E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10</w:t>
            </w:r>
            <w:r w:rsidR="00154D2A">
              <w:rPr>
                <w:rFonts w:ascii="Helvetica" w:hAnsi="Helvetica"/>
                <w:sz w:val="22"/>
                <w:szCs w:val="22"/>
                <w:lang w:val="en-CA"/>
              </w:rPr>
              <w:t xml:space="preserve">% 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4D2A" w:rsidRDefault="00154D2A" w:rsidP="004E6703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Maintain communication with International Student Services, Human Rights and Equity Services</w:t>
            </w:r>
            <w:r w:rsidR="00115A79">
              <w:rPr>
                <w:rFonts w:ascii="Helvetica" w:hAnsi="Helvetica"/>
                <w:sz w:val="22"/>
                <w:szCs w:val="22"/>
                <w:lang w:val="en-CA"/>
              </w:rPr>
              <w:t>, and the Chaplaincy Centre</w:t>
            </w:r>
          </w:p>
          <w:p w:rsidR="00154D2A" w:rsidRDefault="00154D2A" w:rsidP="004E6703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Participate in at least one (1) PACBIC working group relevant to Diversity Services</w:t>
            </w:r>
          </w:p>
          <w:p w:rsidR="00B1391E" w:rsidRDefault="00B1391E" w:rsidP="00B1391E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</w:rPr>
              <w:t>Network with clubs, services, and community partners to find partners and promote campaigns and events</w:t>
            </w:r>
          </w:p>
        </w:tc>
      </w:tr>
      <w:tr w:rsidR="00473D05" w:rsidRPr="009C45BB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3D05" w:rsidRPr="009C45BB" w:rsidRDefault="00473D05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D05" w:rsidRPr="009C45BB" w:rsidRDefault="00154D2A" w:rsidP="00995384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10</w:t>
            </w:r>
            <w:r w:rsidR="00473D05" w:rsidRPr="009C45BB">
              <w:rPr>
                <w:rFonts w:ascii="Helvetica" w:hAnsi="Helvetica"/>
                <w:sz w:val="22"/>
                <w:szCs w:val="22"/>
                <w:lang w:val="en-CA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73D05" w:rsidRDefault="004E6703" w:rsidP="004E6703">
            <w:pPr>
              <w:numPr>
                <w:ilvl w:val="0"/>
                <w:numId w:val="13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Provide regular updates to the Diversity Services Director and Assistant Director</w:t>
            </w:r>
          </w:p>
          <w:p w:rsidR="004E6703" w:rsidRPr="009C45BB" w:rsidRDefault="004E6703" w:rsidP="004E6703">
            <w:pPr>
              <w:numPr>
                <w:ilvl w:val="0"/>
                <w:numId w:val="13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Participate in executive meetings as scheduled</w:t>
            </w:r>
          </w:p>
          <w:p w:rsidR="00473D05" w:rsidRPr="009C45BB" w:rsidRDefault="00473D05" w:rsidP="004E6703">
            <w:pPr>
              <w:numPr>
                <w:ilvl w:val="0"/>
                <w:numId w:val="13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>Support and attend Diversity events</w:t>
            </w:r>
          </w:p>
          <w:p w:rsidR="00473D05" w:rsidRDefault="004E6703" w:rsidP="00DA1D42">
            <w:pPr>
              <w:numPr>
                <w:ilvl w:val="0"/>
                <w:numId w:val="13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Provide transition to the incoming </w:t>
            </w:r>
            <w:r w:rsidR="00DA1D42">
              <w:rPr>
                <w:rFonts w:ascii="Helvetica" w:hAnsi="Helvetica"/>
                <w:sz w:val="22"/>
                <w:szCs w:val="22"/>
                <w:lang w:val="en-CA"/>
              </w:rPr>
              <w:t>Advocacy Coordinator</w:t>
            </w:r>
          </w:p>
          <w:p w:rsidR="00EE23B4" w:rsidRPr="009C45BB" w:rsidRDefault="00EE23B4" w:rsidP="00DA1D42">
            <w:pPr>
              <w:numPr>
                <w:ilvl w:val="0"/>
                <w:numId w:val="13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Other tasks as delegated by the Director or Assistant Director </w:t>
            </w:r>
          </w:p>
        </w:tc>
      </w:tr>
    </w:tbl>
    <w:p w:rsidR="007C1F66" w:rsidRPr="009C45BB" w:rsidRDefault="007C1F66">
      <w:pPr>
        <w:rPr>
          <w:rFonts w:ascii="Helvetica" w:hAnsi="Helvetica"/>
          <w:sz w:val="22"/>
          <w:szCs w:val="22"/>
          <w:lang w:val="en-C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9C45B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9C45BB" w:rsidRDefault="000878DB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Knowledge, Skills and Abilities</w:t>
            </w:r>
          </w:p>
        </w:tc>
      </w:tr>
      <w:tr w:rsidR="007C1F66" w:rsidRPr="009C45BB" w:rsidTr="007B2849">
        <w:trPr>
          <w:trHeight w:val="1002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4D2A" w:rsidRDefault="002B6062" w:rsidP="00154D2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Organizational and t</w:t>
            </w:r>
            <w:r w:rsidR="00154D2A">
              <w:rPr>
                <w:rFonts w:ascii="Helvetica" w:hAnsi="Helvetica"/>
                <w:sz w:val="22"/>
                <w:szCs w:val="22"/>
              </w:rPr>
              <w:t>ime management skills</w:t>
            </w:r>
          </w:p>
          <w:p w:rsidR="00B1391E" w:rsidRDefault="00154D2A" w:rsidP="00154D2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Strong interpersonal skills</w:t>
            </w:r>
            <w:r w:rsidR="002B6062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115A79" w:rsidRPr="002B6062" w:rsidRDefault="002B6062" w:rsidP="00154D2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B6062">
              <w:rPr>
                <w:rFonts w:ascii="Helvetica" w:hAnsi="Helvetica"/>
                <w:sz w:val="22"/>
                <w:szCs w:val="22"/>
              </w:rPr>
              <w:t xml:space="preserve">Awareness and </w:t>
            </w:r>
            <w:r w:rsidR="00115A79" w:rsidRPr="002B6062">
              <w:rPr>
                <w:rFonts w:ascii="Helvetica" w:hAnsi="Helvetica"/>
                <w:sz w:val="22"/>
                <w:szCs w:val="22"/>
              </w:rPr>
              <w:t xml:space="preserve">understanding of </w:t>
            </w:r>
            <w:r w:rsidRPr="002B6062">
              <w:rPr>
                <w:rFonts w:ascii="Helvetica" w:hAnsi="Helvetica"/>
                <w:sz w:val="22"/>
                <w:szCs w:val="22"/>
              </w:rPr>
              <w:t>topics associated with Diversity Services</w:t>
            </w:r>
          </w:p>
          <w:p w:rsidR="00154D2A" w:rsidRPr="003C3407" w:rsidRDefault="00154D2A" w:rsidP="00154D2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B6062">
              <w:rPr>
                <w:rFonts w:ascii="Helvetica" w:hAnsi="Helvetica"/>
                <w:sz w:val="22"/>
                <w:szCs w:val="22"/>
              </w:rPr>
              <w:t>Strong communication skills</w:t>
            </w:r>
          </w:p>
          <w:p w:rsidR="00154D2A" w:rsidRDefault="00154D2A" w:rsidP="00154D2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C3407">
              <w:rPr>
                <w:rFonts w:ascii="Helvetica" w:hAnsi="Helvetica"/>
                <w:sz w:val="22"/>
                <w:szCs w:val="22"/>
              </w:rPr>
              <w:t xml:space="preserve">Event planning </w:t>
            </w:r>
            <w:r>
              <w:rPr>
                <w:rFonts w:ascii="Helvetica" w:hAnsi="Helvetica"/>
                <w:sz w:val="22"/>
                <w:szCs w:val="22"/>
              </w:rPr>
              <w:t xml:space="preserve">experience is </w:t>
            </w:r>
            <w:r w:rsidRPr="003C3407">
              <w:rPr>
                <w:rFonts w:ascii="Helvetica" w:hAnsi="Helvetica"/>
                <w:sz w:val="22"/>
                <w:szCs w:val="22"/>
              </w:rPr>
              <w:t>an asset</w:t>
            </w:r>
          </w:p>
          <w:p w:rsidR="007B2849" w:rsidRPr="009C45BB" w:rsidRDefault="00154D2A" w:rsidP="002B606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Ability to </w:t>
            </w:r>
            <w:r w:rsidR="002B6062">
              <w:rPr>
                <w:rFonts w:ascii="Helvetica" w:hAnsi="Helvetica"/>
                <w:sz w:val="22"/>
                <w:szCs w:val="22"/>
              </w:rPr>
              <w:t>lead a team and work with others to execute campaigns and workshops</w:t>
            </w:r>
          </w:p>
        </w:tc>
      </w:tr>
    </w:tbl>
    <w:p w:rsidR="007C1F66" w:rsidRPr="009C45BB" w:rsidRDefault="007C1F66">
      <w:pPr>
        <w:rPr>
          <w:rFonts w:ascii="Helvetica" w:hAnsi="Helvetica"/>
          <w:sz w:val="22"/>
          <w:szCs w:val="22"/>
          <w:lang w:val="en-C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9C45B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9C45BB" w:rsidRDefault="000878DB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Effort &amp; Responsibility</w:t>
            </w:r>
          </w:p>
        </w:tc>
      </w:tr>
      <w:tr w:rsidR="007C1F66" w:rsidRPr="009C45BB" w:rsidTr="00154D2A">
        <w:trPr>
          <w:trHeight w:val="218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B1391E" w:rsidRDefault="00154D2A" w:rsidP="007B284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</w:rPr>
              <w:t>Effort required to integrate various individuals and groups on campus so as to ensure an inclusive environment for all</w:t>
            </w:r>
          </w:p>
          <w:p w:rsidR="002B6062" w:rsidRPr="00B1391E" w:rsidRDefault="002B6062" w:rsidP="007B284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Effort to think creatively </w:t>
            </w:r>
          </w:p>
          <w:p w:rsidR="002B6062" w:rsidRPr="00B1391E" w:rsidRDefault="002B6062" w:rsidP="007B284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</w:rPr>
              <w:t>Effort required to plan and execute events</w:t>
            </w:r>
          </w:p>
          <w:p w:rsidR="002B6062" w:rsidRPr="009C45BB" w:rsidRDefault="002B6062" w:rsidP="007B284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Responsible for maintaining an appropriate and positive image of the MSU</w:t>
            </w:r>
          </w:p>
        </w:tc>
      </w:tr>
    </w:tbl>
    <w:p w:rsidR="007C1F66" w:rsidRPr="009C45BB" w:rsidRDefault="007C1F66">
      <w:pPr>
        <w:rPr>
          <w:rFonts w:ascii="Helvetica" w:hAnsi="Helvetica"/>
          <w:sz w:val="22"/>
          <w:szCs w:val="22"/>
          <w:lang w:val="en-C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9C45B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9C45BB" w:rsidRDefault="000878DB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Working Conditions</w:t>
            </w:r>
          </w:p>
        </w:tc>
      </w:tr>
      <w:tr w:rsidR="007C1F66" w:rsidRPr="009C45B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7422" w:rsidRPr="009C45BB" w:rsidRDefault="002B6062" w:rsidP="0036742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Most work can be completed in a s</w:t>
            </w:r>
            <w:r w:rsidR="00367422" w:rsidRPr="009C45BB">
              <w:rPr>
                <w:rFonts w:ascii="Helvetica" w:hAnsi="Helvetica"/>
                <w:sz w:val="22"/>
                <w:szCs w:val="22"/>
                <w:lang w:val="en-CA"/>
              </w:rPr>
              <w:t>hared office space</w:t>
            </w:r>
          </w:p>
          <w:p w:rsidR="007C1F66" w:rsidRPr="009C45BB" w:rsidRDefault="00367422" w:rsidP="0036742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>Time demands may exceed stated hours of work</w:t>
            </w:r>
          </w:p>
        </w:tc>
      </w:tr>
    </w:tbl>
    <w:p w:rsidR="007C1F66" w:rsidRPr="009C45BB" w:rsidRDefault="007C1F66">
      <w:pPr>
        <w:rPr>
          <w:rFonts w:ascii="Helvetica" w:hAnsi="Helvetica"/>
          <w:b/>
          <w:sz w:val="22"/>
          <w:szCs w:val="22"/>
          <w:u w:val="single"/>
          <w:lang w:val="en-C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9C45B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9C45BB" w:rsidRDefault="000878DB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Training and Experience</w:t>
            </w:r>
          </w:p>
        </w:tc>
      </w:tr>
      <w:tr w:rsidR="007C1F66" w:rsidRPr="009C45B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B6062" w:rsidRDefault="002B6062" w:rsidP="005F7CE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Event planning experience is an asset</w:t>
            </w:r>
          </w:p>
          <w:p w:rsidR="005F7CE1" w:rsidRPr="009C45BB" w:rsidRDefault="005F7CE1" w:rsidP="005F7CE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>Participation in all Diversity Services Training sessions required (provided)</w:t>
            </w:r>
          </w:p>
          <w:p w:rsidR="003C3407" w:rsidRPr="009C45BB" w:rsidRDefault="00154D2A" w:rsidP="005F7CE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Previous experience working in an anti-racist, anti-oppressive environment is an asset</w:t>
            </w:r>
          </w:p>
        </w:tc>
      </w:tr>
    </w:tbl>
    <w:p w:rsidR="007C1F66" w:rsidRPr="009C45BB" w:rsidRDefault="007C1F66">
      <w:pPr>
        <w:rPr>
          <w:rFonts w:ascii="Helvetica" w:hAnsi="Helvetica"/>
          <w:b/>
          <w:sz w:val="22"/>
          <w:szCs w:val="22"/>
          <w:u w:val="single"/>
          <w:lang w:val="en-C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A7510D" w:rsidRPr="008416CB" w:rsidTr="00141521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A7510D" w:rsidRPr="008416CB" w:rsidRDefault="00A7510D" w:rsidP="00141521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A7510D" w:rsidRPr="008416CB" w:rsidTr="00141521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510D" w:rsidRPr="002C0508" w:rsidRDefault="00A7510D" w:rsidP="00A7510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Use of Personal Computer</w:t>
            </w:r>
          </w:p>
        </w:tc>
      </w:tr>
    </w:tbl>
    <w:p w:rsidR="00061282" w:rsidRPr="009C45BB" w:rsidRDefault="00061282" w:rsidP="00061282">
      <w:pPr>
        <w:rPr>
          <w:rFonts w:ascii="Helvetica" w:hAnsi="Helvetica"/>
          <w:sz w:val="22"/>
          <w:szCs w:val="22"/>
          <w:lang w:val="en-CA"/>
        </w:rPr>
      </w:pPr>
    </w:p>
    <w:p w:rsidR="007C1F66" w:rsidRPr="009C45B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  <w:lang w:val="en-CA"/>
        </w:rPr>
      </w:pPr>
      <w:r w:rsidRPr="009C45BB">
        <w:rPr>
          <w:rFonts w:ascii="Helvetica" w:hAnsi="Helvetica"/>
          <w:sz w:val="22"/>
          <w:szCs w:val="22"/>
          <w:lang w:val="en-CA"/>
        </w:rPr>
        <w:tab/>
      </w:r>
    </w:p>
    <w:sectPr w:rsidR="007C1F66" w:rsidRPr="009C45B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74" w:rsidRDefault="00BF6774">
      <w:r>
        <w:separator/>
      </w:r>
    </w:p>
  </w:endnote>
  <w:endnote w:type="continuationSeparator" w:id="0">
    <w:p w:rsidR="00BF6774" w:rsidRDefault="00BF6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A3" w:rsidRPr="008416CB" w:rsidRDefault="002478A3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DE33C9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DE33C9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F7334D">
      <w:rPr>
        <w:rStyle w:val="PageNumber"/>
        <w:rFonts w:ascii="Helvetica" w:hAnsi="Helvetica"/>
        <w:noProof/>
        <w:sz w:val="16"/>
        <w:szCs w:val="16"/>
      </w:rPr>
      <w:t>2</w:t>
    </w:r>
    <w:r w:rsidR="00DE33C9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C2" w:rsidRDefault="00DE33C9" w:rsidP="00D308C2">
    <w:pPr>
      <w:pStyle w:val="Footer"/>
      <w:pBdr>
        <w:top w:val="single" w:sz="6" w:space="1" w:color="auto"/>
      </w:pBdr>
      <w:ind w:right="360"/>
      <w:rPr>
        <w:sz w:val="16"/>
        <w:szCs w:val="16"/>
      </w:rPr>
    </w:pPr>
    <w:r w:rsidRPr="00D308C2">
      <w:rPr>
        <w:rFonts w:ascii="Helvetica" w:hAnsi="Helvetica"/>
        <w:sz w:val="16"/>
        <w:szCs w:val="16"/>
      </w:rPr>
      <w:fldChar w:fldCharType="begin"/>
    </w:r>
    <w:r w:rsidR="002478A3" w:rsidRPr="00D308C2">
      <w:rPr>
        <w:rFonts w:ascii="Helvetica" w:hAnsi="Helvetica"/>
        <w:sz w:val="16"/>
        <w:szCs w:val="16"/>
      </w:rPr>
      <w:instrText xml:space="preserve"> FILENAME \p </w:instrText>
    </w:r>
    <w:r w:rsidRPr="00D308C2">
      <w:rPr>
        <w:rFonts w:ascii="Helvetica" w:hAnsi="Helvetica"/>
        <w:sz w:val="16"/>
        <w:szCs w:val="16"/>
      </w:rPr>
      <w:fldChar w:fldCharType="separate"/>
    </w:r>
    <w:r w:rsidR="00A7510D">
      <w:rPr>
        <w:rFonts w:ascii="Helvetica" w:hAnsi="Helvetica"/>
        <w:noProof/>
        <w:sz w:val="16"/>
        <w:szCs w:val="16"/>
      </w:rPr>
      <w:t>P:\DEPARTS\ADMIN\Jess and Victoria shared documents\Job Descriptions\2016-2017 JOB DESCRIPTIONS\Diversity Services\Social and Political Advocacy Coordinator.docx</w:t>
    </w:r>
    <w:r w:rsidRPr="00D308C2">
      <w:rPr>
        <w:rFonts w:ascii="Helvetica" w:hAnsi="Helvetica"/>
        <w:sz w:val="16"/>
        <w:szCs w:val="16"/>
      </w:rPr>
      <w:fldChar w:fldCharType="end"/>
    </w:r>
    <w:r w:rsidR="00D308C2">
      <w:rPr>
        <w:sz w:val="16"/>
        <w:szCs w:val="16"/>
      </w:rPr>
      <w:t xml:space="preserve"> </w:t>
    </w:r>
    <w:r w:rsidR="002478A3" w:rsidRPr="00D308C2">
      <w:rPr>
        <w:sz w:val="16"/>
        <w:szCs w:val="16"/>
      </w:rPr>
      <w:t xml:space="preserve">                                                              </w:t>
    </w:r>
    <w:r w:rsidR="00D308C2">
      <w:rPr>
        <w:sz w:val="16"/>
        <w:szCs w:val="16"/>
      </w:rPr>
      <w:t xml:space="preserve">    </w:t>
    </w:r>
    <w:r w:rsidR="00F27D46" w:rsidRPr="00D308C2">
      <w:rPr>
        <w:sz w:val="16"/>
        <w:szCs w:val="16"/>
      </w:rPr>
      <w:t xml:space="preserve">         </w:t>
    </w: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A7510D" w:rsidP="00995384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15-27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 w:rsidP="00473D05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 w:rsidP="00473D05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061282" w:rsidRDefault="002478A3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061282" w:rsidRDefault="002478A3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061282" w:rsidRDefault="002478A3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2478A3" w:rsidRDefault="002478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74" w:rsidRDefault="00BF6774">
      <w:r>
        <w:separator/>
      </w:r>
    </w:p>
  </w:footnote>
  <w:footnote w:type="continuationSeparator" w:id="0">
    <w:p w:rsidR="00BF6774" w:rsidRDefault="00BF6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A3" w:rsidRPr="008416CB" w:rsidRDefault="00102423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Diversity Services </w:t>
    </w:r>
    <w:r w:rsidR="00A7510D">
      <w:rPr>
        <w:rStyle w:val="PageNumber"/>
        <w:rFonts w:ascii="Helvetica" w:hAnsi="Helvetica"/>
        <w:i/>
      </w:rPr>
      <w:t xml:space="preserve">Social and Political Advocacy </w:t>
    </w:r>
    <w:r w:rsidR="00141C2F">
      <w:rPr>
        <w:rStyle w:val="PageNumber"/>
        <w:rFonts w:ascii="Helvetica" w:hAnsi="Helvetica"/>
        <w:i/>
      </w:rPr>
      <w:t>Coordinator</w:t>
    </w:r>
    <w:r w:rsidR="002478A3">
      <w:rPr>
        <w:rStyle w:val="PageNumber"/>
        <w:rFonts w:ascii="Helvetica" w:hAnsi="Helvetica"/>
        <w:i/>
      </w:rPr>
      <w:t xml:space="preserve"> </w:t>
    </w:r>
    <w:r w:rsidR="002478A3" w:rsidRPr="008416CB">
      <w:rPr>
        <w:rStyle w:val="PageNumber"/>
        <w:rFonts w:ascii="Helvetica" w:hAnsi="Helvetica"/>
      </w:rPr>
      <w:t xml:space="preserve">Job Description </w:t>
    </w:r>
  </w:p>
  <w:p w:rsidR="002478A3" w:rsidRDefault="002478A3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13683F37"/>
    <w:multiLevelType w:val="hybridMultilevel"/>
    <w:tmpl w:val="B534188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EF2ABF"/>
    <w:multiLevelType w:val="hybridMultilevel"/>
    <w:tmpl w:val="E026D30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34CE5"/>
    <w:multiLevelType w:val="hybridMultilevel"/>
    <w:tmpl w:val="3F88C4B4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3D7A28"/>
    <w:multiLevelType w:val="hybridMultilevel"/>
    <w:tmpl w:val="53844E48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CF1F4D"/>
    <w:multiLevelType w:val="multilevel"/>
    <w:tmpl w:val="14229D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3B8471CD"/>
    <w:multiLevelType w:val="multilevel"/>
    <w:tmpl w:val="14229D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2445C9E"/>
    <w:multiLevelType w:val="hybridMultilevel"/>
    <w:tmpl w:val="E02CB87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CA78DD"/>
    <w:multiLevelType w:val="multilevel"/>
    <w:tmpl w:val="14229D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4F721BE8"/>
    <w:multiLevelType w:val="hybridMultilevel"/>
    <w:tmpl w:val="63227E6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4E7378"/>
    <w:multiLevelType w:val="hybridMultilevel"/>
    <w:tmpl w:val="3D4C0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62C8D"/>
    <w:multiLevelType w:val="hybridMultilevel"/>
    <w:tmpl w:val="9EFCA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DC6220"/>
    <w:multiLevelType w:val="hybridMultilevel"/>
    <w:tmpl w:val="74FEA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031197"/>
    <w:multiLevelType w:val="hybridMultilevel"/>
    <w:tmpl w:val="E3FCD96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9C106F"/>
    <w:multiLevelType w:val="hybridMultilevel"/>
    <w:tmpl w:val="BD34FF7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4"/>
  </w:num>
  <w:num w:numId="3">
    <w:abstractNumId w:val="7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61282"/>
    <w:rsid w:val="00072AE3"/>
    <w:rsid w:val="000878DB"/>
    <w:rsid w:val="00102423"/>
    <w:rsid w:val="00115A79"/>
    <w:rsid w:val="00141C2F"/>
    <w:rsid w:val="00154D2A"/>
    <w:rsid w:val="00180A30"/>
    <w:rsid w:val="001C1FE0"/>
    <w:rsid w:val="0020480C"/>
    <w:rsid w:val="002478A3"/>
    <w:rsid w:val="002B6062"/>
    <w:rsid w:val="002B70B2"/>
    <w:rsid w:val="003305A6"/>
    <w:rsid w:val="00367422"/>
    <w:rsid w:val="0037032C"/>
    <w:rsid w:val="0038761C"/>
    <w:rsid w:val="003C3407"/>
    <w:rsid w:val="00417672"/>
    <w:rsid w:val="00471BE2"/>
    <w:rsid w:val="00473D05"/>
    <w:rsid w:val="00480EC2"/>
    <w:rsid w:val="00486370"/>
    <w:rsid w:val="004A50AE"/>
    <w:rsid w:val="004C5484"/>
    <w:rsid w:val="004D67D3"/>
    <w:rsid w:val="004E6703"/>
    <w:rsid w:val="00552226"/>
    <w:rsid w:val="00585658"/>
    <w:rsid w:val="005B5307"/>
    <w:rsid w:val="005C360F"/>
    <w:rsid w:val="005F7CE1"/>
    <w:rsid w:val="006D49BE"/>
    <w:rsid w:val="00760F02"/>
    <w:rsid w:val="007B2849"/>
    <w:rsid w:val="007C1F66"/>
    <w:rsid w:val="008416CB"/>
    <w:rsid w:val="009509DC"/>
    <w:rsid w:val="00952798"/>
    <w:rsid w:val="00995384"/>
    <w:rsid w:val="009C45BB"/>
    <w:rsid w:val="00A10653"/>
    <w:rsid w:val="00A561D8"/>
    <w:rsid w:val="00A7510D"/>
    <w:rsid w:val="00AF09ED"/>
    <w:rsid w:val="00B1391E"/>
    <w:rsid w:val="00B328EF"/>
    <w:rsid w:val="00BC127D"/>
    <w:rsid w:val="00BF6774"/>
    <w:rsid w:val="00CD4B86"/>
    <w:rsid w:val="00CF5107"/>
    <w:rsid w:val="00D308C2"/>
    <w:rsid w:val="00D51A59"/>
    <w:rsid w:val="00DA1D42"/>
    <w:rsid w:val="00DE33C9"/>
    <w:rsid w:val="00E1755E"/>
    <w:rsid w:val="00E53EDB"/>
    <w:rsid w:val="00E71731"/>
    <w:rsid w:val="00EC314A"/>
    <w:rsid w:val="00EE23B4"/>
    <w:rsid w:val="00EE3E32"/>
    <w:rsid w:val="00F27D46"/>
    <w:rsid w:val="00F7334D"/>
    <w:rsid w:val="00FA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072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E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2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A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AE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AE3"/>
    <w:rPr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1C74-2F57-4069-BC7A-97291836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2016-11-17T17:39:00Z</dcterms:created>
  <dcterms:modified xsi:type="dcterms:W3CDTF">2016-11-17T17:39:00Z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